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E31FE" w:rsidRDefault="00BE31FE" w:rsidP="00BE31FE">
      <w:pPr>
        <w:snapToGrid w:val="0"/>
        <w:ind w:left="3255" w:right="-1" w:firstLine="840"/>
        <w:jc w:val="right"/>
        <w:rPr>
          <w:rFonts w:ascii="ＭＳ 明朝" w:hAnsi="ＭＳ 明朝"/>
          <w:b/>
          <w:bCs/>
          <w:sz w:val="24"/>
          <w:szCs w:val="28"/>
        </w:rPr>
      </w:pPr>
      <w:r w:rsidRPr="00BE31FE">
        <w:rPr>
          <w:rFonts w:ascii="ＭＳ 明朝" w:hAnsi="ＭＳ 明朝" w:hint="eastAsia"/>
          <w:b/>
          <w:bCs/>
          <w:sz w:val="24"/>
          <w:szCs w:val="28"/>
        </w:rPr>
        <w:t>令和　　年　　月　　日</w:t>
      </w:r>
    </w:p>
    <w:p w14:paraId="262F37A5" w14:textId="77777777" w:rsidR="00BE31FE" w:rsidRDefault="00BE31FE" w:rsidP="008C5EB8">
      <w:pPr>
        <w:snapToGrid w:val="0"/>
        <w:rPr>
          <w:rFonts w:ascii="ＭＳ 明朝" w:hAnsi="ＭＳ 明朝"/>
          <w:b/>
          <w:bCs/>
          <w:sz w:val="24"/>
          <w:szCs w:val="28"/>
        </w:rPr>
      </w:pPr>
    </w:p>
    <w:p w14:paraId="109EE82C" w14:textId="5E05F906" w:rsidR="008C5EB8" w:rsidRPr="00BE31FE" w:rsidRDefault="008C5EB8" w:rsidP="008C5EB8">
      <w:pPr>
        <w:snapToGrid w:val="0"/>
        <w:rPr>
          <w:rFonts w:ascii="ＭＳ 明朝" w:hAnsi="ＭＳ 明朝"/>
          <w:b/>
          <w:bCs/>
          <w:sz w:val="24"/>
          <w:szCs w:val="28"/>
        </w:rPr>
      </w:pPr>
      <w:r w:rsidRPr="00BE31FE">
        <w:rPr>
          <w:rFonts w:ascii="ＭＳ 明朝" w:hAnsi="ＭＳ 明朝" w:hint="eastAsia"/>
          <w:b/>
          <w:bCs/>
          <w:sz w:val="24"/>
          <w:szCs w:val="28"/>
        </w:rPr>
        <w:t>株式会社〇〇</w:t>
      </w:r>
    </w:p>
    <w:p w14:paraId="3B3D8A52" w14:textId="698CC7B9" w:rsidR="008C5EB8" w:rsidRPr="00BE31FE" w:rsidRDefault="00BE31FE" w:rsidP="008C5EB8">
      <w:pPr>
        <w:snapToGrid w:val="0"/>
        <w:rPr>
          <w:rFonts w:ascii="ＭＳ 明朝" w:hAnsi="ＭＳ 明朝"/>
          <w:b/>
          <w:bCs/>
          <w:sz w:val="24"/>
          <w:szCs w:val="28"/>
        </w:rPr>
      </w:pPr>
      <w:r>
        <w:rPr>
          <w:rFonts w:ascii="ＭＳ 明朝" w:hAnsi="ＭＳ 明朝" w:hint="eastAsia"/>
          <w:b/>
          <w:bCs/>
          <w:sz w:val="24"/>
          <w:szCs w:val="28"/>
        </w:rPr>
        <w:t>開発部</w:t>
      </w:r>
      <w:r w:rsidR="008C5EB8" w:rsidRPr="00BE31FE">
        <w:rPr>
          <w:rFonts w:ascii="ＭＳ 明朝" w:hAnsi="ＭＳ 明朝" w:hint="eastAsia"/>
          <w:b/>
          <w:bCs/>
          <w:sz w:val="24"/>
          <w:szCs w:val="28"/>
        </w:rPr>
        <w:t xml:space="preserve"> 〇〇</w:t>
      </w:r>
      <w:r>
        <w:rPr>
          <w:rFonts w:ascii="ＭＳ 明朝" w:hAnsi="ＭＳ 明朝" w:hint="eastAsia"/>
          <w:b/>
          <w:bCs/>
          <w:sz w:val="24"/>
          <w:szCs w:val="28"/>
        </w:rPr>
        <w:t xml:space="preserve"> 様</w:t>
      </w:r>
    </w:p>
    <w:p w14:paraId="63356341" w14:textId="77777777" w:rsidR="00BE31FE" w:rsidRPr="00BE31FE" w:rsidRDefault="00BE31FE" w:rsidP="00BE31FE">
      <w:pPr>
        <w:snapToGrid w:val="0"/>
        <w:jc w:val="right"/>
        <w:rPr>
          <w:rFonts w:ascii="ＭＳ 明朝" w:hAnsi="ＭＳ 明朝"/>
          <w:b/>
          <w:bCs/>
          <w:sz w:val="24"/>
          <w:szCs w:val="28"/>
        </w:rPr>
      </w:pPr>
      <w:r w:rsidRPr="00BE31FE">
        <w:rPr>
          <w:rFonts w:ascii="ＭＳ 明朝" w:hAnsi="ＭＳ 明朝" w:hint="eastAsia"/>
          <w:b/>
          <w:bCs/>
          <w:sz w:val="24"/>
          <w:szCs w:val="28"/>
        </w:rPr>
        <w:t>株式会社〇〇</w:t>
      </w:r>
    </w:p>
    <w:p w14:paraId="122DAA07" w14:textId="547104B3" w:rsidR="00BE31FE" w:rsidRPr="00BE31FE" w:rsidRDefault="00BE31FE" w:rsidP="00BE31FE">
      <w:pPr>
        <w:snapToGrid w:val="0"/>
        <w:jc w:val="right"/>
        <w:rPr>
          <w:rFonts w:ascii="ＭＳ 明朝" w:hAnsi="ＭＳ 明朝"/>
          <w:b/>
          <w:bCs/>
          <w:sz w:val="24"/>
          <w:szCs w:val="28"/>
        </w:rPr>
      </w:pPr>
      <w:r>
        <w:rPr>
          <w:rFonts w:ascii="ＭＳ 明朝" w:hAnsi="ＭＳ 明朝" w:hint="eastAsia"/>
          <w:b/>
          <w:bCs/>
          <w:sz w:val="24"/>
          <w:szCs w:val="28"/>
        </w:rPr>
        <w:t>営業</w:t>
      </w:r>
      <w:r>
        <w:rPr>
          <w:rFonts w:ascii="ＭＳ 明朝" w:hAnsi="ＭＳ 明朝" w:hint="eastAsia"/>
          <w:b/>
          <w:bCs/>
          <w:sz w:val="24"/>
          <w:szCs w:val="28"/>
        </w:rPr>
        <w:t>部</w:t>
      </w:r>
      <w:r w:rsidRPr="00BE31FE">
        <w:rPr>
          <w:rFonts w:ascii="ＭＳ 明朝" w:hAnsi="ＭＳ 明朝" w:hint="eastAsia"/>
          <w:b/>
          <w:bCs/>
          <w:sz w:val="24"/>
          <w:szCs w:val="28"/>
        </w:rPr>
        <w:t xml:space="preserve"> 〇〇</w:t>
      </w:r>
      <w:r>
        <w:rPr>
          <w:rFonts w:ascii="ＭＳ 明朝" w:hAnsi="ＭＳ 明朝" w:hint="eastAsia"/>
          <w:b/>
          <w:bCs/>
          <w:sz w:val="24"/>
          <w:szCs w:val="28"/>
        </w:rPr>
        <w:t xml:space="preserve"> 様</w:t>
      </w:r>
    </w:p>
    <w:p w14:paraId="16741483" w14:textId="77777777" w:rsidR="00BE31FE" w:rsidRPr="00BE31FE" w:rsidRDefault="00BE31FE" w:rsidP="00BE31FE">
      <w:pPr>
        <w:snapToGrid w:val="0"/>
        <w:spacing w:beforeLines="50" w:before="155"/>
        <w:jc w:val="center"/>
        <w:rPr>
          <w:rFonts w:ascii="ＭＳ 明朝" w:hAnsi="ＭＳ 明朝"/>
          <w:b/>
          <w:bCs/>
          <w:sz w:val="28"/>
          <w:szCs w:val="32"/>
        </w:rPr>
      </w:pPr>
      <w:r w:rsidRPr="00BE31FE">
        <w:rPr>
          <w:rFonts w:ascii="ＭＳ 明朝" w:hAnsi="ＭＳ 明朝" w:hint="eastAsia"/>
          <w:b/>
          <w:bCs/>
          <w:sz w:val="28"/>
          <w:szCs w:val="32"/>
        </w:rPr>
        <w:t>新製品「スマート冷蔵庫 NX-</w:t>
      </w:r>
      <w:r w:rsidRPr="00BE31FE">
        <w:rPr>
          <w:rFonts w:ascii="ＭＳ 明朝" w:hAnsi="ＭＳ 明朝" w:hint="eastAsia"/>
          <w:b/>
          <w:bCs/>
          <w:sz w:val="28"/>
          <w:szCs w:val="32"/>
        </w:rPr>
        <w:t>ABC</w:t>
      </w:r>
      <w:r w:rsidRPr="00BE31FE">
        <w:rPr>
          <w:rFonts w:ascii="ＭＳ 明朝" w:hAnsi="ＭＳ 明朝" w:hint="eastAsia"/>
          <w:b/>
          <w:bCs/>
          <w:sz w:val="28"/>
          <w:szCs w:val="32"/>
        </w:rPr>
        <w:t>」の売上状況について</w:t>
      </w:r>
    </w:p>
    <w:p w14:paraId="1A84DBD6" w14:textId="33714FAE" w:rsidR="00542443" w:rsidRPr="00BE31FE" w:rsidRDefault="00BE31FE" w:rsidP="00BE31FE">
      <w:pPr>
        <w:snapToGrid w:val="0"/>
        <w:jc w:val="center"/>
        <w:rPr>
          <w:rFonts w:ascii="ＭＳ 明朝" w:hAnsi="ＭＳ 明朝"/>
          <w:b/>
          <w:bCs/>
          <w:sz w:val="28"/>
          <w:szCs w:val="32"/>
        </w:rPr>
      </w:pPr>
      <w:r w:rsidRPr="00BE31FE">
        <w:rPr>
          <w:rFonts w:ascii="ＭＳ 明朝" w:hAnsi="ＭＳ 明朝" w:hint="eastAsia"/>
          <w:b/>
          <w:bCs/>
          <w:sz w:val="28"/>
          <w:szCs w:val="32"/>
        </w:rPr>
        <w:t>（</w:t>
      </w:r>
      <w:r w:rsidRPr="00BE31FE">
        <w:rPr>
          <w:rFonts w:ascii="ＭＳ 明朝" w:hAnsi="ＭＳ 明朝" w:hint="eastAsia"/>
          <w:b/>
          <w:bCs/>
          <w:sz w:val="28"/>
          <w:szCs w:val="32"/>
        </w:rPr>
        <w:t>3</w:t>
      </w:r>
      <w:r w:rsidRPr="00BE31FE">
        <w:rPr>
          <w:rFonts w:ascii="ＭＳ 明朝" w:hAnsi="ＭＳ 明朝" w:hint="eastAsia"/>
          <w:b/>
          <w:bCs/>
          <w:sz w:val="28"/>
          <w:szCs w:val="32"/>
        </w:rPr>
        <w:t>月</w:t>
      </w:r>
      <w:r w:rsidRPr="00BE31FE">
        <w:rPr>
          <w:rFonts w:ascii="ＭＳ 明朝" w:hAnsi="ＭＳ 明朝" w:hint="eastAsia"/>
          <w:b/>
          <w:bCs/>
          <w:sz w:val="28"/>
          <w:szCs w:val="32"/>
        </w:rPr>
        <w:t>9</w:t>
      </w:r>
      <w:r w:rsidRPr="00BE31FE">
        <w:rPr>
          <w:rFonts w:ascii="ＭＳ 明朝" w:hAnsi="ＭＳ 明朝" w:hint="eastAsia"/>
          <w:b/>
          <w:bCs/>
          <w:sz w:val="28"/>
          <w:szCs w:val="32"/>
        </w:rPr>
        <w:t>日付ご照会への回答）</w:t>
      </w:r>
    </w:p>
    <w:p w14:paraId="57B5F567" w14:textId="77777777" w:rsidR="00542443" w:rsidRPr="00BE31FE" w:rsidRDefault="00542443" w:rsidP="00542443">
      <w:pPr>
        <w:snapToGrid w:val="0"/>
        <w:rPr>
          <w:rFonts w:ascii="ＭＳ 明朝" w:hAnsi="ＭＳ 明朝"/>
          <w:b/>
          <w:bCs/>
          <w:sz w:val="24"/>
          <w:szCs w:val="28"/>
        </w:rPr>
      </w:pPr>
    </w:p>
    <w:p w14:paraId="6FF9E5F8" w14:textId="77777777" w:rsidR="00BE31FE" w:rsidRPr="00BE31FE" w:rsidRDefault="00542443" w:rsidP="00BE31FE">
      <w:pPr>
        <w:snapToGrid w:val="0"/>
        <w:rPr>
          <w:rFonts w:ascii="ＭＳ 明朝" w:hAnsi="ＭＳ 明朝" w:hint="eastAsia"/>
          <w:b/>
          <w:bCs/>
          <w:sz w:val="24"/>
          <w:szCs w:val="28"/>
        </w:rPr>
      </w:pPr>
      <w:r w:rsidRPr="00BE31FE">
        <w:rPr>
          <w:rFonts w:ascii="ＭＳ 明朝" w:hAnsi="ＭＳ 明朝" w:hint="eastAsia"/>
          <w:b/>
          <w:bCs/>
          <w:sz w:val="24"/>
          <w:szCs w:val="28"/>
        </w:rPr>
        <w:t xml:space="preserve">拝啓　</w:t>
      </w:r>
      <w:r w:rsidR="00BE31FE" w:rsidRPr="00BE31FE">
        <w:rPr>
          <w:rFonts w:ascii="ＭＳ 明朝" w:hAnsi="ＭＳ 明朝" w:hint="eastAsia"/>
          <w:b/>
          <w:bCs/>
          <w:sz w:val="24"/>
          <w:szCs w:val="28"/>
        </w:rPr>
        <w:t>平素より格別のご愛顧を賜り、厚く御礼申し上げます。</w:t>
      </w:r>
    </w:p>
    <w:p w14:paraId="0440EDFA" w14:textId="5E39E60D" w:rsidR="00542443" w:rsidRPr="00BE31FE" w:rsidRDefault="00BE31FE" w:rsidP="00BE31FE">
      <w:pPr>
        <w:snapToGrid w:val="0"/>
        <w:spacing w:beforeLines="50" w:before="155"/>
        <w:rPr>
          <w:rFonts w:ascii="ＭＳ 明朝" w:hAnsi="ＭＳ 明朝"/>
          <w:b/>
          <w:bCs/>
          <w:sz w:val="24"/>
          <w:szCs w:val="28"/>
        </w:rPr>
      </w:pPr>
      <w:r w:rsidRPr="00BE31FE">
        <w:rPr>
          <w:rFonts w:ascii="ＭＳ 明朝" w:hAnsi="ＭＳ 明朝" w:hint="eastAsia"/>
          <w:b/>
          <w:bCs/>
          <w:sz w:val="24"/>
          <w:szCs w:val="28"/>
        </w:rPr>
        <w:t>さて、4月1日付でご照会いただきました新製品「スマート冷蔵庫 NX-</w:t>
      </w:r>
      <w:r>
        <w:rPr>
          <w:rFonts w:ascii="ＭＳ 明朝" w:hAnsi="ＭＳ 明朝" w:hint="eastAsia"/>
          <w:b/>
          <w:bCs/>
          <w:sz w:val="24"/>
          <w:szCs w:val="28"/>
        </w:rPr>
        <w:t>ABC</w:t>
      </w:r>
      <w:r w:rsidRPr="00BE31FE">
        <w:rPr>
          <w:rFonts w:ascii="ＭＳ 明朝" w:hAnsi="ＭＳ 明朝" w:hint="eastAsia"/>
          <w:b/>
          <w:bCs/>
          <w:sz w:val="24"/>
          <w:szCs w:val="28"/>
        </w:rPr>
        <w:t>」の売上動向および販売促進活動につきまして、下記のとおりご報告申し上げます。</w:t>
      </w:r>
    </w:p>
    <w:p w14:paraId="059AC224" w14:textId="0347579A" w:rsidR="00542443" w:rsidRPr="00BE31FE" w:rsidRDefault="00542443" w:rsidP="00BE31FE">
      <w:pPr>
        <w:snapToGrid w:val="0"/>
        <w:spacing w:beforeLines="50" w:before="155"/>
        <w:jc w:val="right"/>
        <w:rPr>
          <w:rFonts w:ascii="ＭＳ 明朝" w:hAnsi="ＭＳ 明朝"/>
          <w:b/>
          <w:bCs/>
          <w:sz w:val="24"/>
          <w:szCs w:val="28"/>
        </w:rPr>
      </w:pPr>
      <w:r w:rsidRPr="00BE31FE">
        <w:rPr>
          <w:rFonts w:ascii="ＭＳ 明朝" w:hAnsi="ＭＳ 明朝" w:hint="eastAsia"/>
          <w:b/>
          <w:bCs/>
          <w:sz w:val="24"/>
          <w:szCs w:val="28"/>
        </w:rPr>
        <w:t>敬具</w:t>
      </w:r>
    </w:p>
    <w:p w14:paraId="1D169807" w14:textId="01B90904" w:rsidR="00542443" w:rsidRDefault="00BE31FE" w:rsidP="00BE31FE">
      <w:pPr>
        <w:snapToGrid w:val="0"/>
        <w:spacing w:afterLines="50" w:after="155"/>
        <w:jc w:val="center"/>
        <w:rPr>
          <w:rFonts w:ascii="ＭＳ 明朝" w:hAnsi="ＭＳ 明朝"/>
          <w:b/>
          <w:bCs/>
          <w:sz w:val="24"/>
          <w:szCs w:val="28"/>
        </w:rPr>
      </w:pPr>
      <w:r w:rsidRPr="00BE31FE">
        <w:rPr>
          <w:rFonts w:ascii="ＭＳ 明朝" w:hAnsi="ＭＳ 明朝"/>
          <w:b/>
          <w:bCs/>
          <w:sz w:val="24"/>
          <w:szCs w:val="28"/>
        </w:rPr>
        <w:t>記</w:t>
      </w:r>
    </w:p>
    <w:p w14:paraId="7BF6E61B" w14:textId="1F6F0FFD" w:rsidR="00BE31FE" w:rsidRPr="00BE31FE" w:rsidRDefault="00BE31FE" w:rsidP="00BE31FE">
      <w:pPr>
        <w:pStyle w:val="af0"/>
        <w:numPr>
          <w:ilvl w:val="0"/>
          <w:numId w:val="7"/>
        </w:numPr>
        <w:snapToGrid w:val="0"/>
        <w:spacing w:line="360" w:lineRule="auto"/>
        <w:ind w:leftChars="0"/>
        <w:rPr>
          <w:rFonts w:ascii="ＭＳ 明朝" w:hAnsi="ＭＳ 明朝"/>
          <w:b/>
          <w:bCs/>
          <w:sz w:val="24"/>
          <w:szCs w:val="28"/>
        </w:rPr>
      </w:pPr>
      <w:r w:rsidRPr="00BE31FE">
        <w:rPr>
          <w:rFonts w:ascii="ＭＳ 明朝" w:hAnsi="ＭＳ 明朝" w:hint="eastAsia"/>
          <w:b/>
          <w:bCs/>
          <w:sz w:val="24"/>
          <w:szCs w:val="28"/>
        </w:rPr>
        <w:t>商品名：スマート冷蔵庫 NX-α（400L／520Lモデル）</w:t>
      </w:r>
    </w:p>
    <w:p w14:paraId="49E6A254" w14:textId="77777777" w:rsidR="00BE31FE" w:rsidRDefault="00BE31FE" w:rsidP="00BE31FE">
      <w:pPr>
        <w:pStyle w:val="af0"/>
        <w:numPr>
          <w:ilvl w:val="0"/>
          <w:numId w:val="7"/>
        </w:numPr>
        <w:snapToGrid w:val="0"/>
        <w:spacing w:line="360" w:lineRule="auto"/>
        <w:ind w:leftChars="0"/>
        <w:rPr>
          <w:rFonts w:ascii="ＭＳ 明朝" w:hAnsi="ＭＳ 明朝"/>
          <w:b/>
          <w:bCs/>
          <w:sz w:val="24"/>
          <w:szCs w:val="28"/>
        </w:rPr>
      </w:pPr>
      <w:r w:rsidRPr="00BE31FE">
        <w:rPr>
          <w:rFonts w:ascii="ＭＳ 明朝" w:hAnsi="ＭＳ 明朝" w:hint="eastAsia"/>
          <w:b/>
          <w:bCs/>
          <w:sz w:val="24"/>
          <w:szCs w:val="28"/>
        </w:rPr>
        <w:t>照会内容：</w:t>
      </w:r>
    </w:p>
    <w:p w14:paraId="2FEE488F" w14:textId="225E591F" w:rsidR="00BE31FE" w:rsidRPr="00BE31FE" w:rsidRDefault="00BE31FE" w:rsidP="00BE31FE">
      <w:pPr>
        <w:pStyle w:val="af0"/>
        <w:numPr>
          <w:ilvl w:val="1"/>
          <w:numId w:val="8"/>
        </w:numPr>
        <w:snapToGrid w:val="0"/>
        <w:spacing w:line="360" w:lineRule="auto"/>
        <w:ind w:leftChars="0"/>
        <w:rPr>
          <w:rFonts w:ascii="ＭＳ 明朝" w:hAnsi="ＭＳ 明朝" w:hint="eastAsia"/>
          <w:b/>
          <w:bCs/>
          <w:sz w:val="24"/>
          <w:szCs w:val="28"/>
        </w:rPr>
      </w:pPr>
      <w:r w:rsidRPr="00BE31FE">
        <w:rPr>
          <w:rFonts w:ascii="ＭＳ 明朝" w:hAnsi="ＭＳ 明朝" w:hint="eastAsia"/>
          <w:b/>
          <w:bCs/>
          <w:sz w:val="24"/>
          <w:szCs w:val="28"/>
        </w:rPr>
        <w:t>売上が大幅に拡大している理由</w:t>
      </w:r>
    </w:p>
    <w:p w14:paraId="636259D5" w14:textId="26862812" w:rsidR="00BE31FE" w:rsidRPr="00BE31FE" w:rsidRDefault="00BE31FE" w:rsidP="00BE31FE">
      <w:pPr>
        <w:pStyle w:val="af0"/>
        <w:numPr>
          <w:ilvl w:val="1"/>
          <w:numId w:val="8"/>
        </w:numPr>
        <w:snapToGrid w:val="0"/>
        <w:spacing w:line="360" w:lineRule="auto"/>
        <w:ind w:leftChars="0"/>
        <w:rPr>
          <w:rFonts w:ascii="ＭＳ 明朝" w:hAnsi="ＭＳ 明朝" w:hint="eastAsia"/>
          <w:b/>
          <w:bCs/>
          <w:sz w:val="24"/>
          <w:szCs w:val="28"/>
        </w:rPr>
      </w:pPr>
      <w:r w:rsidRPr="00BE31FE">
        <w:rPr>
          <w:rFonts w:ascii="ＭＳ 明朝" w:hAnsi="ＭＳ 明朝" w:hint="eastAsia"/>
          <w:b/>
          <w:bCs/>
          <w:sz w:val="24"/>
          <w:szCs w:val="28"/>
        </w:rPr>
        <w:t>営業活動および販促上の取り組み内容</w:t>
      </w:r>
    </w:p>
    <w:p w14:paraId="2DC54283" w14:textId="77777777" w:rsidR="00BE31FE" w:rsidRDefault="00BE31FE" w:rsidP="00BE31FE">
      <w:pPr>
        <w:pStyle w:val="af0"/>
        <w:numPr>
          <w:ilvl w:val="0"/>
          <w:numId w:val="7"/>
        </w:numPr>
        <w:snapToGrid w:val="0"/>
        <w:spacing w:line="360" w:lineRule="auto"/>
        <w:ind w:leftChars="0"/>
        <w:rPr>
          <w:rFonts w:ascii="ＭＳ 明朝" w:hAnsi="ＭＳ 明朝"/>
          <w:b/>
          <w:bCs/>
          <w:sz w:val="24"/>
          <w:szCs w:val="28"/>
        </w:rPr>
      </w:pPr>
      <w:r w:rsidRPr="00BE31FE">
        <w:rPr>
          <w:rFonts w:ascii="ＭＳ 明朝" w:hAnsi="ＭＳ 明朝" w:hint="eastAsia"/>
          <w:b/>
          <w:bCs/>
          <w:sz w:val="24"/>
          <w:szCs w:val="28"/>
        </w:rPr>
        <w:t>回答：</w:t>
      </w:r>
    </w:p>
    <w:p w14:paraId="16D55980" w14:textId="44817EF4" w:rsidR="00BE31FE" w:rsidRDefault="00BE31FE" w:rsidP="00BE31FE">
      <w:pPr>
        <w:pStyle w:val="af0"/>
        <w:numPr>
          <w:ilvl w:val="1"/>
          <w:numId w:val="9"/>
        </w:numPr>
        <w:snapToGrid w:val="0"/>
        <w:spacing w:line="360" w:lineRule="auto"/>
        <w:ind w:leftChars="0"/>
        <w:rPr>
          <w:rFonts w:ascii="ＭＳ 明朝" w:hAnsi="ＭＳ 明朝"/>
          <w:b/>
          <w:bCs/>
          <w:sz w:val="24"/>
          <w:szCs w:val="28"/>
        </w:rPr>
      </w:pPr>
      <w:r w:rsidRPr="00BE31FE">
        <w:rPr>
          <w:rFonts w:ascii="ＭＳ 明朝" w:hAnsi="ＭＳ 明朝" w:hint="eastAsia"/>
          <w:b/>
          <w:bCs/>
          <w:sz w:val="24"/>
          <w:szCs w:val="28"/>
        </w:rPr>
        <w:t>本製品は従来モデルと比較して、省エネ性能の向上とAI温度調整機能を搭載した点が高く評価されております。特に共働き世帯や高齢者層から「食材管理が容易」との反響が大きく、発売後3週間で月間想定販売数を120％上回る結果となりました。さらに、発売初期に同クラス製品が市場に少なかったことも注目度向上に寄与したものと考えられます。</w:t>
      </w:r>
    </w:p>
    <w:p w14:paraId="5B51DDE6" w14:textId="07C20F5E" w:rsidR="00BE31FE" w:rsidRPr="00BE31FE" w:rsidRDefault="00BE31FE" w:rsidP="00BE31FE">
      <w:pPr>
        <w:pStyle w:val="af0"/>
        <w:numPr>
          <w:ilvl w:val="1"/>
          <w:numId w:val="9"/>
        </w:numPr>
        <w:snapToGrid w:val="0"/>
        <w:spacing w:line="360" w:lineRule="auto"/>
        <w:ind w:leftChars="0"/>
        <w:rPr>
          <w:rFonts w:ascii="ＭＳ 明朝" w:hAnsi="ＭＳ 明朝"/>
          <w:b/>
          <w:bCs/>
          <w:sz w:val="24"/>
          <w:szCs w:val="28"/>
        </w:rPr>
      </w:pPr>
      <w:r w:rsidRPr="00BE31FE">
        <w:rPr>
          <w:rFonts w:ascii="ＭＳ 明朝" w:hAnsi="ＭＳ 明朝" w:hint="eastAsia"/>
          <w:b/>
          <w:bCs/>
          <w:sz w:val="24"/>
          <w:szCs w:val="28"/>
        </w:rPr>
        <w:t>販売促進面では、主要家電量販店を中心にデモンストレーション展示を実施し、体験型の訴求活動を強化しました。また、SNS広告やオンラインレビューキャンペーンを併用し、実際の使用感や利便性を訴求することで購買意欲の喚起に成功しております。今後は新たに地方エリア向けの販売提携も進め、さらなる販路拡大を図る予定です。</w:t>
      </w:r>
    </w:p>
    <w:p w14:paraId="4AAE9D2D" w14:textId="77777777" w:rsidR="00BE31FE" w:rsidRDefault="00BE31FE" w:rsidP="00BE31FE">
      <w:pPr>
        <w:snapToGrid w:val="0"/>
        <w:jc w:val="left"/>
        <w:rPr>
          <w:rFonts w:ascii="ＭＳ 明朝" w:hAnsi="ＭＳ 明朝"/>
          <w:b/>
          <w:bCs/>
          <w:sz w:val="24"/>
          <w:szCs w:val="28"/>
        </w:rPr>
      </w:pPr>
    </w:p>
    <w:p w14:paraId="0BF506E5" w14:textId="15C87C46" w:rsidR="00BE31FE" w:rsidRDefault="00BE31FE" w:rsidP="00BE31FE">
      <w:pPr>
        <w:snapToGrid w:val="0"/>
        <w:spacing w:beforeLines="50" w:before="155"/>
        <w:jc w:val="left"/>
        <w:rPr>
          <w:rFonts w:ascii="ＭＳ 明朝" w:hAnsi="ＭＳ 明朝"/>
          <w:b/>
          <w:bCs/>
          <w:sz w:val="24"/>
          <w:szCs w:val="28"/>
        </w:rPr>
      </w:pPr>
      <w:r w:rsidRPr="00BE31FE">
        <w:rPr>
          <w:rFonts w:ascii="ＭＳ 明朝" w:hAnsi="ＭＳ 明朝"/>
          <w:b/>
          <w:bCs/>
          <w:sz w:val="24"/>
          <w:szCs w:val="28"/>
        </w:rPr>
        <w:t>引き続き市場動向を注視しながら、安定供給と販促強化に努めてまいります。今後ともご支援のほどよろしくお願い申し上げます。</w:t>
      </w:r>
    </w:p>
    <w:p w14:paraId="16BCE276" w14:textId="051BE8AF" w:rsidR="00BE31FE" w:rsidRPr="00BE31FE" w:rsidRDefault="00BE31FE" w:rsidP="00BE31FE">
      <w:pPr>
        <w:snapToGrid w:val="0"/>
        <w:spacing w:beforeLines="50" w:before="155"/>
        <w:jc w:val="right"/>
        <w:rPr>
          <w:rFonts w:ascii="ＭＳ 明朝" w:hAnsi="ＭＳ 明朝" w:hint="eastAsia"/>
          <w:b/>
          <w:bCs/>
          <w:sz w:val="24"/>
          <w:szCs w:val="28"/>
        </w:rPr>
      </w:pPr>
      <w:r>
        <w:rPr>
          <w:rFonts w:ascii="ＭＳ 明朝" w:hAnsi="ＭＳ 明朝" w:hint="eastAsia"/>
          <w:b/>
          <w:bCs/>
          <w:sz w:val="24"/>
          <w:szCs w:val="28"/>
        </w:rPr>
        <w:t>以上</w:t>
      </w:r>
    </w:p>
    <w:sectPr w:rsidR="00BE31FE" w:rsidRPr="00BE31FE"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61DC" w14:textId="77777777" w:rsidR="008A7D4B" w:rsidRDefault="008A7D4B" w:rsidP="009A503D">
      <w:r>
        <w:separator/>
      </w:r>
    </w:p>
  </w:endnote>
  <w:endnote w:type="continuationSeparator" w:id="0">
    <w:p w14:paraId="4998DC0F" w14:textId="77777777" w:rsidR="008A7D4B" w:rsidRDefault="008A7D4B"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D620" w14:textId="77777777" w:rsidR="008A7D4B" w:rsidRDefault="008A7D4B" w:rsidP="009A503D">
      <w:r>
        <w:separator/>
      </w:r>
    </w:p>
  </w:footnote>
  <w:footnote w:type="continuationSeparator" w:id="0">
    <w:p w14:paraId="7AFEFD62" w14:textId="77777777" w:rsidR="008A7D4B" w:rsidRDefault="008A7D4B"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63BE6"/>
    <w:rsid w:val="005744E4"/>
    <w:rsid w:val="005E1C52"/>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B000B"/>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F0B74"/>
    <w:rsid w:val="00A10830"/>
    <w:rsid w:val="00A20889"/>
    <w:rsid w:val="00A46A80"/>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654</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52</cp:revision>
  <cp:lastPrinted>2025-04-20T01:37:00Z</cp:lastPrinted>
  <dcterms:created xsi:type="dcterms:W3CDTF">2023-12-16T04:16:00Z</dcterms:created>
  <dcterms:modified xsi:type="dcterms:W3CDTF">2026-03-16T08:53:00Z</dcterms:modified>
</cp:coreProperties>
</file>