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D90753" w:rsidRDefault="00BE31FE" w:rsidP="00BE31FE">
      <w:pPr>
        <w:snapToGrid w:val="0"/>
        <w:ind w:left="3255" w:right="-1" w:firstLine="840"/>
        <w:jc w:val="right"/>
        <w:rPr>
          <w:rFonts w:ascii="ＭＳ 明朝" w:hAnsi="ＭＳ 明朝"/>
          <w:sz w:val="24"/>
          <w:szCs w:val="28"/>
        </w:rPr>
      </w:pPr>
      <w:r w:rsidRPr="00D90753">
        <w:rPr>
          <w:rFonts w:ascii="ＭＳ 明朝" w:hAnsi="ＭＳ 明朝" w:hint="eastAsia"/>
          <w:sz w:val="24"/>
          <w:szCs w:val="28"/>
        </w:rPr>
        <w:t>令和　　年　　月　　日</w:t>
      </w:r>
    </w:p>
    <w:p w14:paraId="262F37A5" w14:textId="77777777" w:rsidR="00BE31FE" w:rsidRPr="00D90753" w:rsidRDefault="00BE31FE" w:rsidP="008C5EB8">
      <w:pPr>
        <w:snapToGrid w:val="0"/>
        <w:rPr>
          <w:rFonts w:ascii="ＭＳ 明朝" w:hAnsi="ＭＳ 明朝"/>
          <w:sz w:val="24"/>
          <w:szCs w:val="28"/>
        </w:rPr>
      </w:pPr>
    </w:p>
    <w:p w14:paraId="49551BFD" w14:textId="7413F4CB" w:rsidR="00780E0D" w:rsidRPr="00D90753" w:rsidRDefault="00095D17" w:rsidP="00095D17">
      <w:pPr>
        <w:snapToGrid w:val="0"/>
        <w:jc w:val="right"/>
        <w:rPr>
          <w:rFonts w:ascii="ＭＳ 明朝" w:hAnsi="ＭＳ 明朝"/>
          <w:sz w:val="24"/>
          <w:szCs w:val="28"/>
        </w:rPr>
      </w:pPr>
      <w:r w:rsidRPr="00095D17">
        <w:rPr>
          <w:rFonts w:ascii="ＭＳ 明朝" w:hAnsi="ＭＳ 明朝" w:hint="eastAsia"/>
          <w:sz w:val="24"/>
          <w:szCs w:val="28"/>
        </w:rPr>
        <w:t>フロントサービス課</w:t>
      </w:r>
    </w:p>
    <w:p w14:paraId="0E598FB7" w14:textId="77777777" w:rsidR="00D90753" w:rsidRPr="00D90753" w:rsidRDefault="00D90753" w:rsidP="00D90753">
      <w:pPr>
        <w:snapToGrid w:val="0"/>
        <w:jc w:val="right"/>
        <w:rPr>
          <w:rFonts w:ascii="ＭＳ 明朝" w:hAnsi="ＭＳ 明朝"/>
          <w:sz w:val="28"/>
          <w:szCs w:val="32"/>
        </w:rPr>
      </w:pPr>
    </w:p>
    <w:p w14:paraId="1A84DBD6" w14:textId="39A77EE6" w:rsidR="00542443" w:rsidRPr="007051A8" w:rsidRDefault="00D90753" w:rsidP="00D90753">
      <w:pPr>
        <w:snapToGrid w:val="0"/>
        <w:jc w:val="center"/>
        <w:rPr>
          <w:rFonts w:ascii="ＭＳ 明朝" w:hAnsi="ＭＳ 明朝"/>
          <w:b/>
          <w:bCs/>
          <w:sz w:val="28"/>
          <w:szCs w:val="32"/>
        </w:rPr>
      </w:pPr>
      <w:r w:rsidRPr="007051A8">
        <w:rPr>
          <w:rFonts w:ascii="ＭＳ 明朝" w:hAnsi="ＭＳ 明朝" w:hint="eastAsia"/>
          <w:b/>
          <w:bCs/>
          <w:sz w:val="28"/>
          <w:szCs w:val="32"/>
        </w:rPr>
        <w:t>クレーム報告書</w:t>
      </w:r>
    </w:p>
    <w:p w14:paraId="091FA7EE" w14:textId="68183314" w:rsidR="00431DFC" w:rsidRPr="00431DFC" w:rsidRDefault="00664D8E" w:rsidP="007F00FC">
      <w:pPr>
        <w:snapToGrid w:val="0"/>
        <w:spacing w:beforeLines="50" w:before="155"/>
        <w:rPr>
          <w:rFonts w:ascii="ＭＳ 明朝" w:hAnsi="ＭＳ 明朝"/>
          <w:b/>
          <w:bCs/>
          <w:sz w:val="24"/>
          <w:szCs w:val="28"/>
        </w:rPr>
      </w:pPr>
      <w:r>
        <w:rPr>
          <w:rFonts w:ascii="ＭＳ 明朝" w:hAnsi="ＭＳ 明朝" w:hint="eastAsia"/>
          <w:b/>
          <w:bCs/>
          <w:sz w:val="24"/>
          <w:szCs w:val="28"/>
        </w:rPr>
        <w:t xml:space="preserve">■ </w:t>
      </w:r>
      <w:r w:rsidR="007F00FC">
        <w:rPr>
          <w:rFonts w:ascii="ＭＳ 明朝" w:hAnsi="ＭＳ 明朝" w:hint="eastAsia"/>
          <w:b/>
          <w:bCs/>
          <w:sz w:val="24"/>
          <w:szCs w:val="28"/>
        </w:rPr>
        <w:t>１．</w:t>
      </w:r>
      <w:r w:rsidR="007F00FC" w:rsidRPr="007F00FC">
        <w:rPr>
          <w:rFonts w:ascii="ＭＳ 明朝" w:hAnsi="ＭＳ 明朝" w:hint="eastAsia"/>
          <w:b/>
          <w:bCs/>
          <w:sz w:val="24"/>
          <w:szCs w:val="28"/>
        </w:rPr>
        <w:t>発生概要</w:t>
      </w:r>
    </w:p>
    <w:p w14:paraId="0D4C2590" w14:textId="77777777" w:rsidR="007F00FC" w:rsidRPr="007F00FC" w:rsidRDefault="007F00FC" w:rsidP="007F00FC">
      <w:pPr>
        <w:snapToGrid w:val="0"/>
        <w:ind w:leftChars="135" w:left="283"/>
        <w:rPr>
          <w:rFonts w:ascii="ＭＳ 明朝" w:hAnsi="ＭＳ 明朝" w:hint="eastAsia"/>
          <w:sz w:val="24"/>
          <w:szCs w:val="28"/>
        </w:rPr>
      </w:pPr>
      <w:r w:rsidRPr="007F00FC">
        <w:rPr>
          <w:rFonts w:ascii="ＭＳ 明朝" w:hAnsi="ＭＳ 明朝" w:hint="eastAsia"/>
          <w:sz w:val="24"/>
          <w:szCs w:val="28"/>
        </w:rPr>
        <w:t>発生日：令和○年○月○日</w:t>
      </w:r>
    </w:p>
    <w:p w14:paraId="3D49C620" w14:textId="77777777" w:rsidR="007F00FC" w:rsidRPr="007F00FC" w:rsidRDefault="007F00FC" w:rsidP="007F00FC">
      <w:pPr>
        <w:snapToGrid w:val="0"/>
        <w:ind w:leftChars="135" w:left="283"/>
        <w:rPr>
          <w:rFonts w:ascii="ＭＳ 明朝" w:hAnsi="ＭＳ 明朝" w:hint="eastAsia"/>
          <w:sz w:val="24"/>
          <w:szCs w:val="28"/>
        </w:rPr>
      </w:pPr>
      <w:r w:rsidRPr="007F00FC">
        <w:rPr>
          <w:rFonts w:ascii="ＭＳ 明朝" w:hAnsi="ＭＳ 明朝" w:hint="eastAsia"/>
          <w:sz w:val="24"/>
          <w:szCs w:val="28"/>
        </w:rPr>
        <w:t>発生場所：○○ホテル ○階客室（○○号室）</w:t>
      </w:r>
    </w:p>
    <w:p w14:paraId="52429809" w14:textId="77777777" w:rsidR="007F00FC" w:rsidRPr="007F00FC" w:rsidRDefault="007F00FC" w:rsidP="007F00FC">
      <w:pPr>
        <w:snapToGrid w:val="0"/>
        <w:ind w:leftChars="135" w:left="283"/>
        <w:rPr>
          <w:rFonts w:ascii="ＭＳ 明朝" w:hAnsi="ＭＳ 明朝" w:hint="eastAsia"/>
          <w:sz w:val="24"/>
          <w:szCs w:val="28"/>
        </w:rPr>
      </w:pPr>
      <w:r w:rsidRPr="007F00FC">
        <w:rPr>
          <w:rFonts w:ascii="ＭＳ 明朝" w:hAnsi="ＭＳ 明朝" w:hint="eastAsia"/>
          <w:sz w:val="24"/>
          <w:szCs w:val="28"/>
        </w:rPr>
        <w:t>報告部署：フロントサービス課</w:t>
      </w:r>
    </w:p>
    <w:p w14:paraId="6D0F76F0" w14:textId="77777777" w:rsidR="007F00FC" w:rsidRDefault="007F00FC" w:rsidP="007F00FC">
      <w:pPr>
        <w:snapToGrid w:val="0"/>
        <w:ind w:leftChars="135" w:left="283"/>
        <w:rPr>
          <w:rFonts w:ascii="ＭＳ 明朝" w:hAnsi="ＭＳ 明朝"/>
          <w:sz w:val="24"/>
          <w:szCs w:val="28"/>
        </w:rPr>
      </w:pPr>
      <w:r w:rsidRPr="007F00FC">
        <w:rPr>
          <w:rFonts w:ascii="ＭＳ 明朝" w:hAnsi="ＭＳ 明朝" w:hint="eastAsia"/>
          <w:sz w:val="24"/>
          <w:szCs w:val="28"/>
        </w:rPr>
        <w:t>報告者：○○○○</w:t>
      </w:r>
    </w:p>
    <w:p w14:paraId="7C98160F" w14:textId="77777777" w:rsidR="007F00FC" w:rsidRDefault="007F00FC" w:rsidP="007F00FC">
      <w:pPr>
        <w:snapToGrid w:val="0"/>
        <w:spacing w:beforeLines="50" w:before="155"/>
        <w:ind w:leftChars="135" w:left="283"/>
        <w:rPr>
          <w:rFonts w:ascii="ＭＳ 明朝" w:hAnsi="ＭＳ 明朝"/>
          <w:sz w:val="24"/>
          <w:szCs w:val="28"/>
        </w:rPr>
      </w:pPr>
      <w:r w:rsidRPr="007F00FC">
        <w:rPr>
          <w:rFonts w:ascii="ＭＳ 明朝" w:hAnsi="ＭＳ 明朝" w:hint="eastAsia"/>
          <w:sz w:val="24"/>
          <w:szCs w:val="28"/>
        </w:rPr>
        <w:t>本件は、宿泊中のお客様より客室環境に関するクレームを受けたものであり、滞在中の快適性および施設管理体制に影響を及ぼす可能性があるため、下記のとおり報告いたします。</w:t>
      </w:r>
    </w:p>
    <w:p w14:paraId="49CCE980" w14:textId="1BEDCED2" w:rsidR="00431DFC" w:rsidRDefault="00664D8E" w:rsidP="007F00FC">
      <w:pPr>
        <w:snapToGrid w:val="0"/>
        <w:spacing w:beforeLines="50" w:before="155"/>
        <w:rPr>
          <w:rFonts w:ascii="ＭＳ 明朝" w:hAnsi="ＭＳ 明朝"/>
          <w:b/>
          <w:bCs/>
          <w:sz w:val="24"/>
          <w:szCs w:val="28"/>
        </w:rPr>
      </w:pPr>
      <w:r>
        <w:rPr>
          <w:rFonts w:ascii="ＭＳ 明朝" w:hAnsi="ＭＳ 明朝" w:hint="eastAsia"/>
          <w:b/>
          <w:bCs/>
          <w:sz w:val="24"/>
          <w:szCs w:val="28"/>
        </w:rPr>
        <w:t xml:space="preserve">■ </w:t>
      </w:r>
      <w:r w:rsidR="007F00FC">
        <w:rPr>
          <w:rFonts w:ascii="ＭＳ 明朝" w:hAnsi="ＭＳ 明朝" w:hint="eastAsia"/>
          <w:b/>
          <w:bCs/>
          <w:sz w:val="24"/>
          <w:szCs w:val="28"/>
        </w:rPr>
        <w:t>２．</w:t>
      </w:r>
      <w:r w:rsidR="007F00FC" w:rsidRPr="007F00FC">
        <w:rPr>
          <w:rFonts w:ascii="ＭＳ 明朝" w:hAnsi="ＭＳ 明朝" w:hint="eastAsia"/>
          <w:b/>
          <w:bCs/>
          <w:sz w:val="24"/>
          <w:szCs w:val="28"/>
        </w:rPr>
        <w:t>お客様情報</w:t>
      </w:r>
    </w:p>
    <w:p w14:paraId="4009F847" w14:textId="77777777" w:rsidR="007F00FC" w:rsidRPr="007F00FC" w:rsidRDefault="007F00FC" w:rsidP="007F00FC">
      <w:pPr>
        <w:snapToGrid w:val="0"/>
        <w:ind w:leftChars="135" w:left="283"/>
        <w:rPr>
          <w:rFonts w:ascii="ＭＳ 明朝" w:hAnsi="ＭＳ 明朝" w:hint="eastAsia"/>
          <w:sz w:val="24"/>
          <w:szCs w:val="28"/>
        </w:rPr>
      </w:pPr>
      <w:r w:rsidRPr="007F00FC">
        <w:rPr>
          <w:rFonts w:ascii="ＭＳ 明朝" w:hAnsi="ＭＳ 明朝" w:hint="eastAsia"/>
          <w:sz w:val="24"/>
          <w:szCs w:val="28"/>
        </w:rPr>
        <w:t>お客様名：○○様</w:t>
      </w:r>
    </w:p>
    <w:p w14:paraId="598686A5" w14:textId="77777777" w:rsidR="007F00FC" w:rsidRPr="007F00FC" w:rsidRDefault="007F00FC" w:rsidP="007F00FC">
      <w:pPr>
        <w:snapToGrid w:val="0"/>
        <w:ind w:leftChars="135" w:left="283"/>
        <w:rPr>
          <w:rFonts w:ascii="ＭＳ 明朝" w:hAnsi="ＭＳ 明朝" w:hint="eastAsia"/>
          <w:sz w:val="24"/>
          <w:szCs w:val="28"/>
        </w:rPr>
      </w:pPr>
      <w:r w:rsidRPr="007F00FC">
        <w:rPr>
          <w:rFonts w:ascii="ＭＳ 明朝" w:hAnsi="ＭＳ 明朝" w:hint="eastAsia"/>
          <w:sz w:val="24"/>
          <w:szCs w:val="28"/>
        </w:rPr>
        <w:t>宿泊日程：○月○日～○月○日（○泊）</w:t>
      </w:r>
    </w:p>
    <w:p w14:paraId="18E85364" w14:textId="77777777" w:rsidR="007F00FC" w:rsidRPr="007F00FC" w:rsidRDefault="007F00FC" w:rsidP="007F00FC">
      <w:pPr>
        <w:snapToGrid w:val="0"/>
        <w:ind w:leftChars="135" w:left="283"/>
        <w:rPr>
          <w:rFonts w:ascii="ＭＳ 明朝" w:hAnsi="ＭＳ 明朝" w:hint="eastAsia"/>
          <w:sz w:val="24"/>
          <w:szCs w:val="28"/>
        </w:rPr>
      </w:pPr>
      <w:r w:rsidRPr="007F00FC">
        <w:rPr>
          <w:rFonts w:ascii="ＭＳ 明朝" w:hAnsi="ＭＳ 明朝" w:hint="eastAsia"/>
          <w:sz w:val="24"/>
          <w:szCs w:val="28"/>
        </w:rPr>
        <w:t>予約形態：公式サイト予約</w:t>
      </w:r>
    </w:p>
    <w:p w14:paraId="7BC05823" w14:textId="23D3E8F0" w:rsidR="007F00FC" w:rsidRDefault="007F00FC" w:rsidP="007F00FC">
      <w:pPr>
        <w:snapToGrid w:val="0"/>
        <w:ind w:leftChars="135" w:left="283"/>
        <w:rPr>
          <w:rFonts w:ascii="ＭＳ 明朝" w:hAnsi="ＭＳ 明朝"/>
          <w:sz w:val="24"/>
          <w:szCs w:val="28"/>
        </w:rPr>
      </w:pPr>
      <w:r w:rsidRPr="007F00FC">
        <w:rPr>
          <w:rFonts w:ascii="ＭＳ 明朝" w:hAnsi="ＭＳ 明朝" w:hint="eastAsia"/>
          <w:sz w:val="24"/>
          <w:szCs w:val="28"/>
        </w:rPr>
        <w:t>利用目的：観光</w:t>
      </w:r>
    </w:p>
    <w:p w14:paraId="65006428" w14:textId="283DEAFA" w:rsidR="007F00FC" w:rsidRPr="007F00FC" w:rsidRDefault="007F00FC" w:rsidP="007F00FC">
      <w:pPr>
        <w:snapToGrid w:val="0"/>
        <w:spacing w:beforeLines="50" w:before="155"/>
        <w:rPr>
          <w:rFonts w:ascii="ＭＳ 明朝" w:hAnsi="ＭＳ 明朝"/>
          <w:b/>
          <w:bCs/>
          <w:sz w:val="24"/>
          <w:szCs w:val="28"/>
        </w:rPr>
      </w:pPr>
      <w:r w:rsidRPr="007F00FC">
        <w:rPr>
          <w:rFonts w:ascii="ＭＳ 明朝" w:hAnsi="ＭＳ 明朝" w:hint="eastAsia"/>
          <w:b/>
          <w:bCs/>
          <w:sz w:val="24"/>
          <w:szCs w:val="28"/>
        </w:rPr>
        <w:t>■ 3．クレーム内容</w:t>
      </w:r>
    </w:p>
    <w:p w14:paraId="3F085F8D" w14:textId="77777777" w:rsidR="007F00FC" w:rsidRP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お客様より、「客室内の空調設備から異音が発生し、夜間に十分な睡眠が取れなかった」とのご指摘をいただきました。</w:t>
      </w:r>
    </w:p>
    <w:p w14:paraId="0D8D26EE" w14:textId="77777777" w:rsidR="007F00FC" w:rsidRP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具体的には、エアコン稼働時に断続的な振動音および金属音が発生し、特に深夜帯に音が気になる状態であったとのことです。また、温度調整も安定せず、冷暖房の効きにばらつきがあったため、滞在中の快適性に大きな影響があった旨のご意見をいただきました。</w:t>
      </w:r>
    </w:p>
    <w:p w14:paraId="7B1B256A" w14:textId="1DAF15DD" w:rsidR="007F00FC" w:rsidRPr="007F00FC" w:rsidRDefault="007F00FC" w:rsidP="007F00FC">
      <w:pPr>
        <w:snapToGrid w:val="0"/>
        <w:spacing w:beforeLines="50" w:before="155"/>
        <w:rPr>
          <w:rFonts w:ascii="ＭＳ 明朝" w:hAnsi="ＭＳ 明朝"/>
          <w:b/>
          <w:bCs/>
          <w:sz w:val="24"/>
          <w:szCs w:val="28"/>
        </w:rPr>
      </w:pPr>
      <w:r w:rsidRPr="007F00FC">
        <w:rPr>
          <w:rFonts w:ascii="ＭＳ 明朝" w:hAnsi="ＭＳ 明朝"/>
          <w:b/>
          <w:bCs/>
          <w:sz w:val="24"/>
          <w:szCs w:val="28"/>
        </w:rPr>
        <w:t>■ 4．初期対応</w:t>
      </w:r>
    </w:p>
    <w:p w14:paraId="1D84F729" w14:textId="77777777" w:rsidR="007F00FC" w:rsidRP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フロントにてクレームを受けた後、直ちに現地確認を実施し、空調設備の動作状況を確認いたしました。</w:t>
      </w:r>
    </w:p>
    <w:p w14:paraId="5E2630C9" w14:textId="77777777" w:rsidR="007F00FC" w:rsidRP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その結果、異音の発生を確認したため、お客様へ状況をご説明のうえ、速やかに別の客室へのご移動をご案内いたしました。移動後の客室については問題がないことをご確認いただき、当日はそのままご滞在いただいております。</w:t>
      </w:r>
    </w:p>
    <w:p w14:paraId="5C710EDC" w14:textId="49F3FB59" w:rsid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また、お詫びとして宿泊料金の一部返金対応を実施するとともに、館内サービスの優待を提供いたしました。</w:t>
      </w:r>
    </w:p>
    <w:p w14:paraId="53E15785" w14:textId="1FCF0AFB" w:rsidR="007F00FC" w:rsidRPr="007F00FC" w:rsidRDefault="007F00FC" w:rsidP="007F00FC">
      <w:pPr>
        <w:snapToGrid w:val="0"/>
        <w:spacing w:beforeLines="50" w:before="155"/>
        <w:rPr>
          <w:rFonts w:ascii="ＭＳ 明朝" w:hAnsi="ＭＳ 明朝"/>
          <w:b/>
          <w:bCs/>
          <w:sz w:val="24"/>
          <w:szCs w:val="28"/>
        </w:rPr>
      </w:pPr>
      <w:r w:rsidRPr="007F00FC">
        <w:rPr>
          <w:rFonts w:ascii="ＭＳ 明朝" w:hAnsi="ＭＳ 明朝" w:hint="eastAsia"/>
          <w:b/>
          <w:bCs/>
          <w:sz w:val="24"/>
          <w:szCs w:val="28"/>
        </w:rPr>
        <w:t>■ 5．調査結果</w:t>
      </w:r>
    </w:p>
    <w:p w14:paraId="77DFAFD2" w14:textId="77777777" w:rsidR="007F00FC" w:rsidRP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後日、施設管理担当による詳細点検を行った結果、当該客室の空調設備において内部部品の劣化および固定部の緩みが確認されました。</w:t>
      </w:r>
    </w:p>
    <w:p w14:paraId="407A1555" w14:textId="68A2AA3E" w:rsid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これにより、運転時の振動が増幅され、異音として発生していたものと判断</w:t>
      </w:r>
      <w:r w:rsidRPr="007F00FC">
        <w:rPr>
          <w:rFonts w:ascii="ＭＳ 明朝" w:hAnsi="ＭＳ 明朝" w:hint="eastAsia"/>
          <w:sz w:val="24"/>
          <w:szCs w:val="28"/>
        </w:rPr>
        <w:lastRenderedPageBreak/>
        <w:t>されます。また、温度制御センサーにも軽微な不具合があり、温度調整が安定しなかった要因の一つと考えられます。</w:t>
      </w:r>
    </w:p>
    <w:p w14:paraId="79CA798C" w14:textId="104B67F6" w:rsidR="007F00FC" w:rsidRPr="007F00FC" w:rsidRDefault="007F00FC" w:rsidP="007F00FC">
      <w:pPr>
        <w:snapToGrid w:val="0"/>
        <w:spacing w:beforeLines="50" w:before="155"/>
        <w:rPr>
          <w:rFonts w:ascii="ＭＳ 明朝" w:hAnsi="ＭＳ 明朝"/>
          <w:b/>
          <w:bCs/>
          <w:sz w:val="24"/>
          <w:szCs w:val="28"/>
        </w:rPr>
      </w:pPr>
      <w:r w:rsidRPr="007F00FC">
        <w:rPr>
          <w:rFonts w:ascii="ＭＳ 明朝" w:hAnsi="ＭＳ 明朝" w:hint="eastAsia"/>
          <w:b/>
          <w:bCs/>
          <w:sz w:val="24"/>
          <w:szCs w:val="28"/>
        </w:rPr>
        <w:t>■ 6．対応結果</w:t>
      </w:r>
    </w:p>
    <w:p w14:paraId="0120CFF7" w14:textId="77777777" w:rsidR="007F00FC" w:rsidRP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当該空調設備については、部品交換および再調整を実施し、正常稼働を確認しております。</w:t>
      </w:r>
    </w:p>
    <w:p w14:paraId="28740322" w14:textId="6876B559" w:rsid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あわせて、同型設備を使用している他の客室についても点検を行い、同様の不具合が発生する可能性のある箇所について予防的なメンテナンスを実施いたしました。</w:t>
      </w:r>
    </w:p>
    <w:p w14:paraId="52695BEE" w14:textId="324B4D15" w:rsidR="007F00FC" w:rsidRPr="007F00FC" w:rsidRDefault="007F00FC" w:rsidP="007F00FC">
      <w:pPr>
        <w:snapToGrid w:val="0"/>
        <w:spacing w:beforeLines="50" w:before="155"/>
        <w:rPr>
          <w:rFonts w:ascii="ＭＳ 明朝" w:hAnsi="ＭＳ 明朝"/>
          <w:b/>
          <w:bCs/>
          <w:sz w:val="24"/>
          <w:szCs w:val="28"/>
        </w:rPr>
      </w:pPr>
      <w:r w:rsidRPr="007F00FC">
        <w:rPr>
          <w:rFonts w:ascii="ＭＳ 明朝" w:hAnsi="ＭＳ 明朝" w:hint="eastAsia"/>
          <w:b/>
          <w:bCs/>
          <w:sz w:val="24"/>
          <w:szCs w:val="28"/>
        </w:rPr>
        <w:t>■ 7．課題および原因分析</w:t>
      </w:r>
    </w:p>
    <w:p w14:paraId="624A7E92" w14:textId="77777777" w:rsidR="007F00FC" w:rsidRP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本件は、設備の経年劣化に対する点検・メンテナンスの不足が主な原因と考えられます。</w:t>
      </w:r>
    </w:p>
    <w:p w14:paraId="588A1C36" w14:textId="4D15FBF6" w:rsidR="007F00FC" w:rsidRDefault="007F00FC" w:rsidP="007F00FC">
      <w:pPr>
        <w:snapToGrid w:val="0"/>
        <w:spacing w:beforeLines="50" w:before="155"/>
        <w:ind w:leftChars="135" w:left="283"/>
        <w:rPr>
          <w:rFonts w:ascii="ＭＳ 明朝" w:hAnsi="ＭＳ 明朝"/>
          <w:sz w:val="24"/>
          <w:szCs w:val="28"/>
        </w:rPr>
      </w:pPr>
      <w:r w:rsidRPr="007F00FC">
        <w:rPr>
          <w:rFonts w:ascii="ＭＳ 明朝" w:hAnsi="ＭＳ 明朝" w:hint="eastAsia"/>
          <w:sz w:val="24"/>
          <w:szCs w:val="28"/>
        </w:rPr>
        <w:t>特に、定期点検において異音などの初期兆候を見逃していた可能性があり、設備管理体制に改善の余地があると判断されます。また、客室提供前の最終チェックにおいて、空調の動作確認が十分でなかった点も課題として挙げられます。</w:t>
      </w:r>
    </w:p>
    <w:p w14:paraId="61D11D15" w14:textId="2B3438A6" w:rsidR="007F00FC" w:rsidRPr="007F00FC" w:rsidRDefault="007F00FC" w:rsidP="007F00FC">
      <w:pPr>
        <w:snapToGrid w:val="0"/>
        <w:spacing w:beforeLines="50" w:before="155"/>
        <w:rPr>
          <w:rFonts w:ascii="ＭＳ 明朝" w:hAnsi="ＭＳ 明朝"/>
          <w:b/>
          <w:bCs/>
          <w:sz w:val="24"/>
          <w:szCs w:val="28"/>
        </w:rPr>
      </w:pPr>
      <w:r w:rsidRPr="007F00FC">
        <w:rPr>
          <w:rFonts w:ascii="ＭＳ 明朝" w:hAnsi="ＭＳ 明朝" w:hint="eastAsia"/>
          <w:b/>
          <w:bCs/>
          <w:sz w:val="24"/>
          <w:szCs w:val="28"/>
        </w:rPr>
        <w:t>■ 8．再発防止策</w:t>
      </w:r>
    </w:p>
    <w:p w14:paraId="440F65AC" w14:textId="0E234B76" w:rsidR="007F00FC" w:rsidRPr="007F00FC" w:rsidRDefault="007F00FC" w:rsidP="007F00FC">
      <w:pPr>
        <w:pStyle w:val="af0"/>
        <w:numPr>
          <w:ilvl w:val="0"/>
          <w:numId w:val="24"/>
        </w:numPr>
        <w:snapToGrid w:val="0"/>
        <w:spacing w:beforeLines="50" w:before="155"/>
        <w:ind w:leftChars="0" w:left="567" w:hanging="283"/>
        <w:rPr>
          <w:rFonts w:ascii="ＭＳ 明朝" w:hAnsi="ＭＳ 明朝" w:hint="eastAsia"/>
          <w:sz w:val="24"/>
          <w:szCs w:val="28"/>
        </w:rPr>
      </w:pPr>
      <w:r w:rsidRPr="007F00FC">
        <w:rPr>
          <w:rFonts w:ascii="ＭＳ 明朝" w:hAnsi="ＭＳ 明朝" w:hint="eastAsia"/>
          <w:sz w:val="24"/>
          <w:szCs w:val="28"/>
        </w:rPr>
        <w:t>空調設備の定期点検項目の見直しおよび頻度の強化</w:t>
      </w:r>
    </w:p>
    <w:p w14:paraId="1DBC57B2" w14:textId="7B129AD2" w:rsidR="007F00FC" w:rsidRPr="007F00FC" w:rsidRDefault="007F00FC" w:rsidP="007F00FC">
      <w:pPr>
        <w:pStyle w:val="af0"/>
        <w:numPr>
          <w:ilvl w:val="0"/>
          <w:numId w:val="24"/>
        </w:numPr>
        <w:snapToGrid w:val="0"/>
        <w:spacing w:beforeLines="50" w:before="155"/>
        <w:ind w:leftChars="0" w:left="567" w:hanging="283"/>
        <w:rPr>
          <w:rFonts w:ascii="ＭＳ 明朝" w:hAnsi="ＭＳ 明朝" w:hint="eastAsia"/>
          <w:sz w:val="24"/>
          <w:szCs w:val="28"/>
        </w:rPr>
      </w:pPr>
      <w:r w:rsidRPr="007F00FC">
        <w:rPr>
          <w:rFonts w:ascii="ＭＳ 明朝" w:hAnsi="ＭＳ 明朝" w:hint="eastAsia"/>
          <w:sz w:val="24"/>
          <w:szCs w:val="28"/>
        </w:rPr>
        <w:t>客室清掃時の設備チェック項目に空調動作確認を追加</w:t>
      </w:r>
    </w:p>
    <w:p w14:paraId="5D7D03D4" w14:textId="13CA69E5" w:rsidR="007F00FC" w:rsidRPr="007F00FC" w:rsidRDefault="007F00FC" w:rsidP="007F00FC">
      <w:pPr>
        <w:pStyle w:val="af0"/>
        <w:numPr>
          <w:ilvl w:val="0"/>
          <w:numId w:val="24"/>
        </w:numPr>
        <w:snapToGrid w:val="0"/>
        <w:spacing w:beforeLines="50" w:before="155"/>
        <w:ind w:leftChars="0" w:left="567" w:hanging="283"/>
        <w:rPr>
          <w:rFonts w:ascii="ＭＳ 明朝" w:hAnsi="ＭＳ 明朝" w:hint="eastAsia"/>
          <w:sz w:val="24"/>
          <w:szCs w:val="28"/>
        </w:rPr>
      </w:pPr>
      <w:r w:rsidRPr="007F00FC">
        <w:rPr>
          <w:rFonts w:ascii="ＭＳ 明朝" w:hAnsi="ＭＳ 明朝" w:hint="eastAsia"/>
          <w:sz w:val="24"/>
          <w:szCs w:val="28"/>
        </w:rPr>
        <w:t>異常発生時の報告ルールの徹底</w:t>
      </w:r>
    </w:p>
    <w:p w14:paraId="5302C3E1" w14:textId="574D368E" w:rsidR="007F00FC" w:rsidRPr="007F00FC" w:rsidRDefault="007F00FC" w:rsidP="007F00FC">
      <w:pPr>
        <w:pStyle w:val="af0"/>
        <w:numPr>
          <w:ilvl w:val="0"/>
          <w:numId w:val="24"/>
        </w:numPr>
        <w:snapToGrid w:val="0"/>
        <w:spacing w:beforeLines="50" w:before="155"/>
        <w:ind w:leftChars="0" w:left="567" w:hanging="283"/>
        <w:rPr>
          <w:rFonts w:ascii="ＭＳ 明朝" w:hAnsi="ＭＳ 明朝" w:hint="eastAsia"/>
          <w:sz w:val="24"/>
          <w:szCs w:val="28"/>
        </w:rPr>
      </w:pPr>
      <w:r w:rsidRPr="007F00FC">
        <w:rPr>
          <w:rFonts w:ascii="ＭＳ 明朝" w:hAnsi="ＭＳ 明朝" w:hint="eastAsia"/>
          <w:sz w:val="24"/>
          <w:szCs w:val="28"/>
        </w:rPr>
        <w:t>老朽化設備の計画的更新の検討</w:t>
      </w:r>
    </w:p>
    <w:p w14:paraId="0FE1B20A" w14:textId="115DFEC5" w:rsidR="007F00FC" w:rsidRPr="007F00FC" w:rsidRDefault="007F00FC" w:rsidP="007F00FC">
      <w:pPr>
        <w:snapToGrid w:val="0"/>
        <w:spacing w:beforeLines="50" w:before="155"/>
        <w:rPr>
          <w:rFonts w:ascii="ＭＳ 明朝" w:hAnsi="ＭＳ 明朝"/>
          <w:b/>
          <w:bCs/>
          <w:sz w:val="24"/>
          <w:szCs w:val="28"/>
        </w:rPr>
      </w:pPr>
      <w:r w:rsidRPr="007F00FC">
        <w:rPr>
          <w:rFonts w:ascii="ＭＳ 明朝" w:hAnsi="ＭＳ 明朝" w:hint="eastAsia"/>
          <w:b/>
          <w:bCs/>
          <w:sz w:val="24"/>
          <w:szCs w:val="28"/>
        </w:rPr>
        <w:t>■ 9．所見</w:t>
      </w:r>
    </w:p>
    <w:p w14:paraId="23BFBFBC" w14:textId="77777777" w:rsidR="007F00FC" w:rsidRPr="007F00FC" w:rsidRDefault="007F00FC" w:rsidP="007F00FC">
      <w:pPr>
        <w:snapToGrid w:val="0"/>
        <w:spacing w:beforeLines="50" w:before="155"/>
        <w:ind w:leftChars="135" w:left="283"/>
        <w:rPr>
          <w:rFonts w:ascii="ＭＳ 明朝" w:hAnsi="ＭＳ 明朝" w:hint="eastAsia"/>
          <w:sz w:val="24"/>
          <w:szCs w:val="28"/>
        </w:rPr>
      </w:pPr>
      <w:r w:rsidRPr="007F00FC">
        <w:rPr>
          <w:rFonts w:ascii="ＭＳ 明朝" w:hAnsi="ＭＳ 明朝" w:hint="eastAsia"/>
          <w:sz w:val="24"/>
          <w:szCs w:val="28"/>
        </w:rPr>
        <w:t>宿泊施設において、客室の快適性は顧客満足度に直結する重要な要素であり、本件のような設備不具合は信頼低下につながるリスクがあります。</w:t>
      </w:r>
    </w:p>
    <w:p w14:paraId="47923624" w14:textId="31F75AB1" w:rsidR="007F00FC" w:rsidRDefault="007F00FC" w:rsidP="007F00FC">
      <w:pPr>
        <w:snapToGrid w:val="0"/>
        <w:spacing w:beforeLines="50" w:before="155"/>
        <w:ind w:leftChars="135" w:left="283"/>
        <w:rPr>
          <w:rFonts w:ascii="ＭＳ 明朝" w:hAnsi="ＭＳ 明朝"/>
          <w:sz w:val="24"/>
          <w:szCs w:val="28"/>
        </w:rPr>
      </w:pPr>
      <w:r w:rsidRPr="007F00FC">
        <w:rPr>
          <w:rFonts w:ascii="ＭＳ 明朝" w:hAnsi="ＭＳ 明朝" w:hint="eastAsia"/>
          <w:sz w:val="24"/>
          <w:szCs w:val="28"/>
        </w:rPr>
        <w:t>今回の対応によりお客様には一定のご理解をいただいたものの、再発防止に向けた継続的な取り組みが不可欠です。今後は、設備管理とサービス品質の両面から改善を進め、安心してご利用いただける環境の維持に努める必要があります。</w:t>
      </w:r>
    </w:p>
    <w:p w14:paraId="2B876867" w14:textId="3907D508" w:rsidR="00A8259F" w:rsidRPr="00A8259F" w:rsidRDefault="00A8259F" w:rsidP="00A8259F">
      <w:pPr>
        <w:pStyle w:val="af0"/>
        <w:numPr>
          <w:ilvl w:val="0"/>
          <w:numId w:val="22"/>
        </w:numPr>
        <w:snapToGrid w:val="0"/>
        <w:spacing w:beforeLines="50" w:before="155"/>
        <w:ind w:leftChars="0" w:hanging="439"/>
        <w:rPr>
          <w:rFonts w:ascii="ＭＳ 明朝" w:hAnsi="ＭＳ 明朝"/>
          <w:sz w:val="24"/>
          <w:szCs w:val="28"/>
        </w:rPr>
      </w:pPr>
      <w:r w:rsidRPr="00A8259F">
        <w:rPr>
          <w:rFonts w:ascii="ＭＳ 明朝" w:hAnsi="ＭＳ 明朝" w:hint="eastAsia"/>
          <w:sz w:val="24"/>
          <w:szCs w:val="28"/>
        </w:rPr>
        <w:t>交渉</w:t>
      </w:r>
    </w:p>
    <w:p w14:paraId="04BD0E57" w14:textId="2FBE50FB" w:rsidR="00A8259F" w:rsidRPr="00A8259F" w:rsidRDefault="00A8259F" w:rsidP="00A8259F">
      <w:pPr>
        <w:pStyle w:val="af0"/>
        <w:numPr>
          <w:ilvl w:val="0"/>
          <w:numId w:val="22"/>
        </w:numPr>
        <w:snapToGrid w:val="0"/>
        <w:spacing w:beforeLines="50" w:before="155"/>
        <w:ind w:leftChars="0" w:hanging="439"/>
        <w:rPr>
          <w:rFonts w:ascii="ＭＳ 明朝" w:hAnsi="ＭＳ 明朝"/>
          <w:sz w:val="24"/>
          <w:szCs w:val="28"/>
        </w:rPr>
      </w:pPr>
      <w:r w:rsidRPr="00A8259F">
        <w:rPr>
          <w:rFonts w:ascii="ＭＳ 明朝" w:hAnsi="ＭＳ 明朝" w:hint="eastAsia"/>
          <w:sz w:val="24"/>
          <w:szCs w:val="28"/>
        </w:rPr>
        <w:t>支店体制強化：販売2課に品質管理担当1名増員（パート契約月15万円）</w:t>
      </w:r>
    </w:p>
    <w:p w14:paraId="3426D78A" w14:textId="0188B1F6" w:rsidR="00A8259F" w:rsidRPr="00A8259F" w:rsidRDefault="00A8259F" w:rsidP="00A8259F">
      <w:pPr>
        <w:pStyle w:val="af0"/>
        <w:numPr>
          <w:ilvl w:val="0"/>
          <w:numId w:val="22"/>
        </w:numPr>
        <w:snapToGrid w:val="0"/>
        <w:spacing w:beforeLines="50" w:before="155"/>
        <w:ind w:leftChars="0" w:hanging="439"/>
        <w:rPr>
          <w:rFonts w:ascii="ＭＳ 明朝" w:hAnsi="ＭＳ 明朝"/>
          <w:sz w:val="24"/>
          <w:szCs w:val="28"/>
        </w:rPr>
      </w:pPr>
      <w:r w:rsidRPr="00A8259F">
        <w:rPr>
          <w:rFonts w:ascii="ＭＳ 明朝" w:hAnsi="ＭＳ 明朝" w:hint="eastAsia"/>
          <w:sz w:val="24"/>
          <w:szCs w:val="28"/>
        </w:rPr>
        <w:t>以上、支店長のご判断を仰ぎますようお願い申し上げます。</w:t>
      </w:r>
    </w:p>
    <w:p w14:paraId="16BCE276" w14:textId="44F70A6A" w:rsidR="00BE31FE" w:rsidRDefault="00D90753" w:rsidP="00D90753">
      <w:pPr>
        <w:snapToGrid w:val="0"/>
        <w:spacing w:beforeLines="50" w:before="155"/>
        <w:jc w:val="right"/>
        <w:rPr>
          <w:rFonts w:ascii="ＭＳ 明朝" w:hAnsi="ＭＳ 明朝"/>
          <w:sz w:val="24"/>
          <w:szCs w:val="28"/>
        </w:rPr>
      </w:pPr>
      <w:r>
        <w:rPr>
          <w:rFonts w:ascii="ＭＳ 明朝" w:hAnsi="ＭＳ 明朝" w:hint="eastAsia"/>
          <w:sz w:val="24"/>
          <w:szCs w:val="28"/>
        </w:rPr>
        <w:t>以上</w:t>
      </w:r>
    </w:p>
    <w:p w14:paraId="393B11F1" w14:textId="77777777" w:rsidR="00D90753" w:rsidRDefault="00D90753" w:rsidP="00D90753">
      <w:pPr>
        <w:snapToGrid w:val="0"/>
        <w:spacing w:beforeLines="50" w:before="155"/>
        <w:jc w:val="right"/>
        <w:rPr>
          <w:rFonts w:ascii="ＭＳ 明朝" w:hAnsi="ＭＳ 明朝"/>
          <w:sz w:val="24"/>
          <w:szCs w:val="28"/>
        </w:rPr>
      </w:pPr>
    </w:p>
    <w:p w14:paraId="44C19C53" w14:textId="70BBB5A4" w:rsidR="00D90753" w:rsidRPr="00D90753" w:rsidRDefault="00095D17" w:rsidP="000A59C8">
      <w:pPr>
        <w:snapToGrid w:val="0"/>
        <w:spacing w:beforeLines="50" w:before="155"/>
        <w:ind w:leftChars="2430" w:left="5103" w:right="960"/>
        <w:rPr>
          <w:rFonts w:ascii="ＭＳ 明朝" w:hAnsi="ＭＳ 明朝"/>
          <w:sz w:val="24"/>
          <w:szCs w:val="28"/>
        </w:rPr>
      </w:pPr>
      <w:r w:rsidRPr="00095D17">
        <w:rPr>
          <w:rFonts w:ascii="ＭＳ 明朝" w:hAnsi="ＭＳ 明朝" w:hint="eastAsia"/>
          <w:sz w:val="24"/>
          <w:szCs w:val="28"/>
        </w:rPr>
        <w:t>フロントサービス課</w:t>
      </w:r>
    </w:p>
    <w:p w14:paraId="11450705" w14:textId="19A01B22" w:rsidR="00D90753" w:rsidRPr="00D90753" w:rsidRDefault="00A8259F" w:rsidP="00A8259F">
      <w:pPr>
        <w:snapToGrid w:val="0"/>
        <w:ind w:leftChars="2430" w:left="5103" w:right="-1"/>
        <w:rPr>
          <w:rFonts w:ascii="ＭＳ 明朝" w:hAnsi="ＭＳ 明朝"/>
          <w:sz w:val="24"/>
          <w:szCs w:val="28"/>
        </w:rPr>
      </w:pPr>
      <w:r w:rsidRPr="00A8259F">
        <w:rPr>
          <w:rFonts w:ascii="ＭＳ 明朝" w:hAnsi="ＭＳ 明朝" w:hint="eastAsia"/>
          <w:sz w:val="24"/>
          <w:szCs w:val="28"/>
        </w:rPr>
        <w:t>大阪支店 販売2課長</w:t>
      </w:r>
      <w:r w:rsidR="000A59C8">
        <w:rPr>
          <w:rFonts w:ascii="ＭＳ 明朝" w:hAnsi="ＭＳ 明朝" w:hint="eastAsia"/>
          <w:sz w:val="24"/>
          <w:szCs w:val="28"/>
        </w:rPr>
        <w:t xml:space="preserve">　</w:t>
      </w:r>
      <w:r w:rsidR="00D90753" w:rsidRPr="00D90753">
        <w:rPr>
          <w:rFonts w:ascii="ＭＳ 明朝" w:hAnsi="ＭＳ 明朝" w:hint="eastAsia"/>
          <w:sz w:val="24"/>
          <w:szCs w:val="28"/>
        </w:rPr>
        <w:t>○○</w:t>
      </w:r>
    </w:p>
    <w:sectPr w:rsidR="00D90753" w:rsidRPr="00D90753"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6146" w14:textId="77777777" w:rsidR="003911A1" w:rsidRDefault="003911A1" w:rsidP="009A503D">
      <w:r>
        <w:separator/>
      </w:r>
    </w:p>
  </w:endnote>
  <w:endnote w:type="continuationSeparator" w:id="0">
    <w:p w14:paraId="388BE14D" w14:textId="77777777" w:rsidR="003911A1" w:rsidRDefault="003911A1"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3C43" w14:textId="77777777" w:rsidR="003911A1" w:rsidRDefault="003911A1" w:rsidP="009A503D">
      <w:r>
        <w:separator/>
      </w:r>
    </w:p>
  </w:footnote>
  <w:footnote w:type="continuationSeparator" w:id="0">
    <w:p w14:paraId="4843365D" w14:textId="77777777" w:rsidR="003911A1" w:rsidRDefault="003911A1"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34D"/>
    <w:multiLevelType w:val="hybridMultilevel"/>
    <w:tmpl w:val="2446DCD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2C3317"/>
    <w:multiLevelType w:val="hybridMultilevel"/>
    <w:tmpl w:val="709C9828"/>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A0109D"/>
    <w:multiLevelType w:val="hybridMultilevel"/>
    <w:tmpl w:val="1F4C142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9C42C3"/>
    <w:multiLevelType w:val="hybridMultilevel"/>
    <w:tmpl w:val="09D6D2A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286F53AC"/>
    <w:multiLevelType w:val="hybridMultilevel"/>
    <w:tmpl w:val="70A0325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8" w15:restartNumberingAfterBreak="0">
    <w:nsid w:val="3A0D4708"/>
    <w:multiLevelType w:val="hybridMultilevel"/>
    <w:tmpl w:val="82D827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D162301"/>
    <w:multiLevelType w:val="hybridMultilevel"/>
    <w:tmpl w:val="0FE4251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5671B45"/>
    <w:multiLevelType w:val="hybridMultilevel"/>
    <w:tmpl w:val="A1CEE9FE"/>
    <w:lvl w:ilvl="0" w:tplc="BACE0720">
      <w:start w:val="1"/>
      <w:numFmt w:val="decimalEnclosedCircle"/>
      <w:lvlText w:val="%1"/>
      <w:lvlJc w:val="left"/>
      <w:pPr>
        <w:ind w:left="723" w:hanging="440"/>
      </w:pPr>
      <w:rPr>
        <w:rFonts w:hint="eastAsia"/>
        <w:b w:val="0"/>
        <w:i w:val="0"/>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3" w15:restartNumberingAfterBreak="0">
    <w:nsid w:val="5A8729ED"/>
    <w:multiLevelType w:val="hybridMultilevel"/>
    <w:tmpl w:val="505C2DE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CDC2C49"/>
    <w:multiLevelType w:val="hybridMultilevel"/>
    <w:tmpl w:val="3104C7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C9058B"/>
    <w:multiLevelType w:val="hybridMultilevel"/>
    <w:tmpl w:val="A4A00E4A"/>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FBB4B63"/>
    <w:multiLevelType w:val="hybridMultilevel"/>
    <w:tmpl w:val="B3BE021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A423095"/>
    <w:multiLevelType w:val="hybridMultilevel"/>
    <w:tmpl w:val="22E617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F51519E"/>
    <w:multiLevelType w:val="hybridMultilevel"/>
    <w:tmpl w:val="E35E3A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758D72C7"/>
    <w:multiLevelType w:val="hybridMultilevel"/>
    <w:tmpl w:val="3C8EA6C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1913652">
    <w:abstractNumId w:val="20"/>
  </w:num>
  <w:num w:numId="2" w16cid:durableId="1613127588">
    <w:abstractNumId w:val="22"/>
  </w:num>
  <w:num w:numId="3" w16cid:durableId="939028462">
    <w:abstractNumId w:val="9"/>
  </w:num>
  <w:num w:numId="4" w16cid:durableId="1798912757">
    <w:abstractNumId w:val="6"/>
  </w:num>
  <w:num w:numId="5" w16cid:durableId="1299995786">
    <w:abstractNumId w:val="7"/>
  </w:num>
  <w:num w:numId="6" w16cid:durableId="465241534">
    <w:abstractNumId w:val="11"/>
  </w:num>
  <w:num w:numId="7" w16cid:durableId="1042825012">
    <w:abstractNumId w:val="18"/>
  </w:num>
  <w:num w:numId="8" w16cid:durableId="699278084">
    <w:abstractNumId w:val="4"/>
  </w:num>
  <w:num w:numId="9" w16cid:durableId="763960292">
    <w:abstractNumId w:val="14"/>
  </w:num>
  <w:num w:numId="10" w16cid:durableId="262033399">
    <w:abstractNumId w:val="0"/>
  </w:num>
  <w:num w:numId="11" w16cid:durableId="262228307">
    <w:abstractNumId w:val="5"/>
  </w:num>
  <w:num w:numId="12" w16cid:durableId="1850485180">
    <w:abstractNumId w:val="8"/>
  </w:num>
  <w:num w:numId="13" w16cid:durableId="1126393595">
    <w:abstractNumId w:val="23"/>
  </w:num>
  <w:num w:numId="14" w16cid:durableId="921992961">
    <w:abstractNumId w:val="1"/>
  </w:num>
  <w:num w:numId="15" w16cid:durableId="517429921">
    <w:abstractNumId w:val="3"/>
  </w:num>
  <w:num w:numId="16" w16cid:durableId="316808152">
    <w:abstractNumId w:val="15"/>
  </w:num>
  <w:num w:numId="17" w16cid:durableId="816145601">
    <w:abstractNumId w:val="2"/>
  </w:num>
  <w:num w:numId="18" w16cid:durableId="236211013">
    <w:abstractNumId w:val="13"/>
  </w:num>
  <w:num w:numId="19" w16cid:durableId="2074043507">
    <w:abstractNumId w:val="16"/>
  </w:num>
  <w:num w:numId="20" w16cid:durableId="1886718031">
    <w:abstractNumId w:val="17"/>
  </w:num>
  <w:num w:numId="21" w16cid:durableId="407651882">
    <w:abstractNumId w:val="21"/>
  </w:num>
  <w:num w:numId="22" w16cid:durableId="257255469">
    <w:abstractNumId w:val="12"/>
  </w:num>
  <w:num w:numId="23" w16cid:durableId="416175765">
    <w:abstractNumId w:val="19"/>
  </w:num>
  <w:num w:numId="24" w16cid:durableId="1972127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02870"/>
    <w:rsid w:val="00012386"/>
    <w:rsid w:val="00022C29"/>
    <w:rsid w:val="0005363C"/>
    <w:rsid w:val="000614BA"/>
    <w:rsid w:val="00064080"/>
    <w:rsid w:val="00071C6F"/>
    <w:rsid w:val="000752A7"/>
    <w:rsid w:val="00090147"/>
    <w:rsid w:val="00095D17"/>
    <w:rsid w:val="000A107F"/>
    <w:rsid w:val="000A59C8"/>
    <w:rsid w:val="000C12A8"/>
    <w:rsid w:val="000C1A72"/>
    <w:rsid w:val="000C44EF"/>
    <w:rsid w:val="000E1CD6"/>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310BC"/>
    <w:rsid w:val="00333DA3"/>
    <w:rsid w:val="00351A11"/>
    <w:rsid w:val="003559CB"/>
    <w:rsid w:val="00375E95"/>
    <w:rsid w:val="00376EC2"/>
    <w:rsid w:val="00377760"/>
    <w:rsid w:val="0038237F"/>
    <w:rsid w:val="003911A1"/>
    <w:rsid w:val="00393BA3"/>
    <w:rsid w:val="003A305E"/>
    <w:rsid w:val="003A3419"/>
    <w:rsid w:val="003C601C"/>
    <w:rsid w:val="003E4713"/>
    <w:rsid w:val="00416F3D"/>
    <w:rsid w:val="0042106F"/>
    <w:rsid w:val="00422B32"/>
    <w:rsid w:val="00422C00"/>
    <w:rsid w:val="00431DFC"/>
    <w:rsid w:val="00446725"/>
    <w:rsid w:val="00454C2A"/>
    <w:rsid w:val="004575B4"/>
    <w:rsid w:val="00470112"/>
    <w:rsid w:val="00472674"/>
    <w:rsid w:val="0047592E"/>
    <w:rsid w:val="00477005"/>
    <w:rsid w:val="00483573"/>
    <w:rsid w:val="004B16A3"/>
    <w:rsid w:val="004B2DC7"/>
    <w:rsid w:val="004B42E8"/>
    <w:rsid w:val="004B4527"/>
    <w:rsid w:val="004D5924"/>
    <w:rsid w:val="004D6B78"/>
    <w:rsid w:val="00506788"/>
    <w:rsid w:val="00542443"/>
    <w:rsid w:val="00552113"/>
    <w:rsid w:val="00563BE6"/>
    <w:rsid w:val="005744E4"/>
    <w:rsid w:val="005E1C52"/>
    <w:rsid w:val="005E27CA"/>
    <w:rsid w:val="005E30DD"/>
    <w:rsid w:val="005E36DE"/>
    <w:rsid w:val="00612A1B"/>
    <w:rsid w:val="006132A8"/>
    <w:rsid w:val="00622BFC"/>
    <w:rsid w:val="006261F1"/>
    <w:rsid w:val="0065284B"/>
    <w:rsid w:val="006563E0"/>
    <w:rsid w:val="00664D8E"/>
    <w:rsid w:val="006B006B"/>
    <w:rsid w:val="006D1342"/>
    <w:rsid w:val="007051A8"/>
    <w:rsid w:val="00706761"/>
    <w:rsid w:val="0073432C"/>
    <w:rsid w:val="00735A5B"/>
    <w:rsid w:val="0073790D"/>
    <w:rsid w:val="007540D1"/>
    <w:rsid w:val="00754BD4"/>
    <w:rsid w:val="00780E0D"/>
    <w:rsid w:val="007831DA"/>
    <w:rsid w:val="007B000B"/>
    <w:rsid w:val="007B04E4"/>
    <w:rsid w:val="007B440B"/>
    <w:rsid w:val="007D3044"/>
    <w:rsid w:val="007D42E0"/>
    <w:rsid w:val="007F00FC"/>
    <w:rsid w:val="00815EFD"/>
    <w:rsid w:val="00844850"/>
    <w:rsid w:val="00851D43"/>
    <w:rsid w:val="00877167"/>
    <w:rsid w:val="00886FD5"/>
    <w:rsid w:val="00893369"/>
    <w:rsid w:val="008A648B"/>
    <w:rsid w:val="008A7D4B"/>
    <w:rsid w:val="008C5EB8"/>
    <w:rsid w:val="008D1026"/>
    <w:rsid w:val="008D6D83"/>
    <w:rsid w:val="008E1343"/>
    <w:rsid w:val="008F160D"/>
    <w:rsid w:val="00931483"/>
    <w:rsid w:val="0093496D"/>
    <w:rsid w:val="009364FF"/>
    <w:rsid w:val="00941123"/>
    <w:rsid w:val="00946C49"/>
    <w:rsid w:val="00952394"/>
    <w:rsid w:val="0097006D"/>
    <w:rsid w:val="0098175D"/>
    <w:rsid w:val="009A3497"/>
    <w:rsid w:val="009A503D"/>
    <w:rsid w:val="009B3ED8"/>
    <w:rsid w:val="009D3689"/>
    <w:rsid w:val="009F0B74"/>
    <w:rsid w:val="00A10830"/>
    <w:rsid w:val="00A20889"/>
    <w:rsid w:val="00A46A80"/>
    <w:rsid w:val="00A53022"/>
    <w:rsid w:val="00A66034"/>
    <w:rsid w:val="00A8259F"/>
    <w:rsid w:val="00AB3FD8"/>
    <w:rsid w:val="00AD475D"/>
    <w:rsid w:val="00AF2D2E"/>
    <w:rsid w:val="00B371AD"/>
    <w:rsid w:val="00B5416A"/>
    <w:rsid w:val="00B61459"/>
    <w:rsid w:val="00B85963"/>
    <w:rsid w:val="00BC16D4"/>
    <w:rsid w:val="00BD47C3"/>
    <w:rsid w:val="00BE31FE"/>
    <w:rsid w:val="00C03D6F"/>
    <w:rsid w:val="00C13A1A"/>
    <w:rsid w:val="00C22491"/>
    <w:rsid w:val="00C26A13"/>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753"/>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322C2"/>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1447</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62</cp:revision>
  <cp:lastPrinted>2025-04-20T01:37:00Z</cp:lastPrinted>
  <dcterms:created xsi:type="dcterms:W3CDTF">2023-12-16T04:16:00Z</dcterms:created>
  <dcterms:modified xsi:type="dcterms:W3CDTF">2026-04-14T09:09:00Z</dcterms:modified>
</cp:coreProperties>
</file>