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D70BF0" w:rsidRDefault="00BE31FE" w:rsidP="00BE31FE">
      <w:pPr>
        <w:snapToGrid w:val="0"/>
        <w:ind w:left="3255" w:right="-1" w:firstLine="840"/>
        <w:jc w:val="right"/>
        <w:rPr>
          <w:rFonts w:ascii="ＭＳ 明朝" w:hAnsi="ＭＳ 明朝"/>
          <w:b/>
          <w:bCs/>
          <w:szCs w:val="21"/>
        </w:rPr>
      </w:pPr>
      <w:r w:rsidRPr="00D70BF0">
        <w:rPr>
          <w:rFonts w:ascii="ＭＳ 明朝" w:hAnsi="ＭＳ 明朝" w:hint="eastAsia"/>
          <w:b/>
          <w:bCs/>
          <w:szCs w:val="21"/>
        </w:rPr>
        <w:t>令和　　年　　月　　日</w:t>
      </w:r>
    </w:p>
    <w:p w14:paraId="262F37A5" w14:textId="77777777" w:rsidR="00BE31FE" w:rsidRPr="00D70BF0" w:rsidRDefault="00BE31FE" w:rsidP="008C5EB8">
      <w:pPr>
        <w:snapToGrid w:val="0"/>
        <w:rPr>
          <w:rFonts w:ascii="ＭＳ 明朝" w:hAnsi="ＭＳ 明朝"/>
          <w:b/>
          <w:bCs/>
          <w:szCs w:val="21"/>
        </w:rPr>
      </w:pPr>
    </w:p>
    <w:p w14:paraId="3B3D8A52" w14:textId="29867C1A" w:rsidR="008C5EB8" w:rsidRPr="00D70BF0" w:rsidRDefault="00D70BF0" w:rsidP="00D70BF0">
      <w:pPr>
        <w:snapToGrid w:val="0"/>
        <w:rPr>
          <w:rFonts w:ascii="ＭＳ 明朝" w:hAnsi="ＭＳ 明朝"/>
          <w:b/>
          <w:bCs/>
          <w:szCs w:val="21"/>
        </w:rPr>
      </w:pPr>
      <w:r w:rsidRPr="00D70BF0">
        <w:rPr>
          <w:rFonts w:ascii="ＭＳ 明朝" w:hAnsi="ＭＳ 明朝"/>
          <w:b/>
          <w:bCs/>
          <w:szCs w:val="21"/>
        </w:rPr>
        <w:t>お取引先様　各位</w:t>
      </w:r>
    </w:p>
    <w:p w14:paraId="0C13F93E" w14:textId="77777777" w:rsidR="0034583A" w:rsidRPr="0034583A" w:rsidRDefault="0034583A" w:rsidP="0034583A">
      <w:pPr>
        <w:snapToGrid w:val="0"/>
        <w:jc w:val="right"/>
        <w:rPr>
          <w:rFonts w:ascii="ＭＳ 明朝" w:hAnsi="ＭＳ 明朝" w:hint="eastAsia"/>
          <w:b/>
          <w:bCs/>
          <w:szCs w:val="21"/>
        </w:rPr>
      </w:pPr>
      <w:r w:rsidRPr="0034583A">
        <w:rPr>
          <w:rFonts w:ascii="ＭＳ 明朝" w:hAnsi="ＭＳ 明朝" w:hint="eastAsia"/>
          <w:b/>
          <w:bCs/>
          <w:szCs w:val="21"/>
        </w:rPr>
        <w:t>株式会社　○○倉庫</w:t>
      </w:r>
    </w:p>
    <w:p w14:paraId="754D746B" w14:textId="77777777" w:rsidR="0034583A" w:rsidRPr="0034583A" w:rsidRDefault="0034583A" w:rsidP="0034583A">
      <w:pPr>
        <w:snapToGrid w:val="0"/>
        <w:jc w:val="right"/>
        <w:rPr>
          <w:rFonts w:ascii="ＭＳ 明朝" w:hAnsi="ＭＳ 明朝" w:hint="eastAsia"/>
          <w:b/>
          <w:bCs/>
          <w:szCs w:val="21"/>
        </w:rPr>
      </w:pPr>
      <w:r w:rsidRPr="0034583A">
        <w:rPr>
          <w:rFonts w:ascii="ＭＳ 明朝" w:hAnsi="ＭＳ 明朝" w:hint="eastAsia"/>
          <w:b/>
          <w:bCs/>
          <w:szCs w:val="21"/>
        </w:rPr>
        <w:t>代表取締役社長　○○　○○</w:t>
      </w:r>
    </w:p>
    <w:p w14:paraId="1E349A35" w14:textId="37783637" w:rsidR="00D70BF0" w:rsidRPr="00D70BF0" w:rsidRDefault="0034583A" w:rsidP="0034583A">
      <w:pPr>
        <w:snapToGrid w:val="0"/>
        <w:jc w:val="right"/>
        <w:rPr>
          <w:rFonts w:ascii="ＭＳ 明朝" w:hAnsi="ＭＳ 明朝"/>
          <w:b/>
          <w:bCs/>
          <w:szCs w:val="21"/>
        </w:rPr>
      </w:pPr>
      <w:r w:rsidRPr="0034583A">
        <w:rPr>
          <w:rFonts w:ascii="ＭＳ 明朝" w:hAnsi="ＭＳ 明朝" w:hint="eastAsia"/>
          <w:b/>
          <w:bCs/>
          <w:szCs w:val="21"/>
        </w:rPr>
        <w:t>物流管理部　カスタマーサービス課</w:t>
      </w:r>
    </w:p>
    <w:p w14:paraId="49551BFD" w14:textId="77777777" w:rsidR="00780E0D" w:rsidRDefault="00780E0D" w:rsidP="00BE31FE">
      <w:pPr>
        <w:snapToGrid w:val="0"/>
        <w:jc w:val="center"/>
        <w:rPr>
          <w:rFonts w:ascii="ＭＳ 明朝" w:hAnsi="ＭＳ 明朝"/>
          <w:b/>
          <w:bCs/>
          <w:szCs w:val="21"/>
        </w:rPr>
      </w:pPr>
    </w:p>
    <w:p w14:paraId="3FD1AE82" w14:textId="77777777" w:rsidR="00D70BF0" w:rsidRPr="00D70BF0" w:rsidRDefault="00D70BF0" w:rsidP="00BE31FE">
      <w:pPr>
        <w:snapToGrid w:val="0"/>
        <w:jc w:val="center"/>
        <w:rPr>
          <w:rFonts w:ascii="ＭＳ 明朝" w:hAnsi="ＭＳ 明朝"/>
          <w:b/>
          <w:bCs/>
          <w:szCs w:val="21"/>
        </w:rPr>
      </w:pPr>
    </w:p>
    <w:p w14:paraId="57B5F567" w14:textId="66A37157" w:rsidR="00542443" w:rsidRPr="00D70BF0" w:rsidRDefault="0034583A" w:rsidP="0034583A">
      <w:pPr>
        <w:snapToGrid w:val="0"/>
        <w:jc w:val="center"/>
        <w:rPr>
          <w:rFonts w:ascii="ＭＳ 明朝" w:hAnsi="ＭＳ 明朝"/>
          <w:b/>
          <w:bCs/>
          <w:szCs w:val="21"/>
        </w:rPr>
      </w:pPr>
      <w:r w:rsidRPr="0034583A">
        <w:rPr>
          <w:rFonts w:ascii="ＭＳ 明朝" w:hAnsi="ＭＳ 明朝"/>
          <w:b/>
          <w:bCs/>
          <w:sz w:val="24"/>
          <w:szCs w:val="24"/>
        </w:rPr>
        <w:t>休日変更および営業体制変更のご案内</w:t>
      </w:r>
    </w:p>
    <w:p w14:paraId="3503D941" w14:textId="77777777" w:rsidR="00C36A5B" w:rsidRPr="00D70BF0" w:rsidRDefault="00C36A5B" w:rsidP="00C36A5B">
      <w:pPr>
        <w:snapToGrid w:val="0"/>
        <w:rPr>
          <w:rFonts w:ascii="ＭＳ 明朝" w:hAnsi="ＭＳ 明朝"/>
          <w:b/>
          <w:bCs/>
          <w:szCs w:val="21"/>
        </w:rPr>
      </w:pPr>
    </w:p>
    <w:p w14:paraId="42C44065" w14:textId="77777777" w:rsidR="0034583A" w:rsidRPr="0034583A" w:rsidRDefault="00D70BF0" w:rsidP="0034583A">
      <w:pPr>
        <w:snapToGrid w:val="0"/>
        <w:ind w:firstLineChars="117" w:firstLine="247"/>
        <w:rPr>
          <w:rFonts w:ascii="ＭＳ 明朝" w:hAnsi="ＭＳ 明朝"/>
          <w:b/>
          <w:bCs/>
          <w:szCs w:val="21"/>
        </w:rPr>
      </w:pPr>
      <w:r w:rsidRPr="00D70BF0">
        <w:rPr>
          <w:rFonts w:ascii="ＭＳ 明朝" w:hAnsi="ＭＳ 明朝"/>
          <w:b/>
          <w:bCs/>
          <w:szCs w:val="21"/>
        </w:rPr>
        <w:t xml:space="preserve">謹啓　</w:t>
      </w:r>
      <w:r w:rsidR="0034583A" w:rsidRPr="0034583A">
        <w:rPr>
          <w:rFonts w:ascii="ＭＳ 明朝" w:hAnsi="ＭＳ 明朝"/>
          <w:b/>
          <w:bCs/>
          <w:szCs w:val="21"/>
        </w:rPr>
        <w:t>平素は格別のご高配を賜り、厚く御礼申し上げます。</w:t>
      </w:r>
    </w:p>
    <w:p w14:paraId="7DE74751" w14:textId="77777777" w:rsidR="0034583A" w:rsidRPr="0034583A" w:rsidRDefault="0034583A" w:rsidP="0034583A">
      <w:pPr>
        <w:snapToGrid w:val="0"/>
        <w:spacing w:beforeLines="50" w:before="155"/>
        <w:ind w:firstLineChars="117" w:firstLine="247"/>
        <w:rPr>
          <w:rFonts w:ascii="ＭＳ 明朝" w:hAnsi="ＭＳ 明朝"/>
          <w:b/>
          <w:bCs/>
          <w:szCs w:val="21"/>
        </w:rPr>
      </w:pPr>
      <w:r w:rsidRPr="0034583A">
        <w:rPr>
          <w:rFonts w:ascii="ＭＳ 明朝" w:hAnsi="ＭＳ 明朝"/>
          <w:b/>
          <w:bCs/>
          <w:szCs w:val="21"/>
        </w:rPr>
        <w:t>さて、弊社はこのたび、物流サービスのさらなる品質向上と、お取引先様へのより確実な対応を実現するため、社内業務体制の抜本的な見直しを行うこととなりました。これに伴い、下記のとおり定期休日の変更を実施させていただきます。</w:t>
      </w:r>
    </w:p>
    <w:p w14:paraId="2CA7EC75" w14:textId="77777777" w:rsidR="0034583A" w:rsidRPr="0034583A" w:rsidRDefault="0034583A" w:rsidP="0034583A">
      <w:pPr>
        <w:snapToGrid w:val="0"/>
        <w:spacing w:beforeLines="50" w:before="155"/>
        <w:ind w:firstLineChars="117" w:firstLine="247"/>
        <w:rPr>
          <w:rFonts w:ascii="ＭＳ 明朝" w:hAnsi="ＭＳ 明朝"/>
          <w:b/>
          <w:bCs/>
          <w:szCs w:val="21"/>
        </w:rPr>
      </w:pPr>
      <w:r w:rsidRPr="0034583A">
        <w:rPr>
          <w:rFonts w:ascii="ＭＳ 明朝" w:hAnsi="ＭＳ 明朝"/>
          <w:b/>
          <w:bCs/>
          <w:szCs w:val="21"/>
        </w:rPr>
        <w:t>弊社では、令和○年度より「新物流改革プロジェクト」を立ち上げ、荷物の入出庫管理・在庫管理・配送手配の各業務における効率化と正確性の向上に取り組んでまいりました。その成果として、本年○月○日より新業務体制へと移行する運びとなりましたことをご報告申し上げます。</w:t>
      </w:r>
    </w:p>
    <w:p w14:paraId="41270C10" w14:textId="77777777" w:rsidR="0034583A" w:rsidRPr="0034583A" w:rsidRDefault="0034583A" w:rsidP="0034583A">
      <w:pPr>
        <w:snapToGrid w:val="0"/>
        <w:spacing w:beforeLines="50" w:before="155"/>
        <w:ind w:firstLineChars="117" w:firstLine="247"/>
        <w:rPr>
          <w:rFonts w:ascii="ＭＳ 明朝" w:hAnsi="ＭＳ 明朝"/>
          <w:b/>
          <w:bCs/>
          <w:szCs w:val="21"/>
        </w:rPr>
      </w:pPr>
      <w:r w:rsidRPr="0034583A">
        <w:rPr>
          <w:rFonts w:ascii="ＭＳ 明朝" w:hAnsi="ＭＳ 明朝"/>
          <w:b/>
          <w:bCs/>
          <w:szCs w:val="21"/>
        </w:rPr>
        <w:t>今回の休日変更は、この新体制移行の一環として実施するものでございます。従来の毎週○曜日の定休日を、毎月第一・第三○曜日に変更することで、月の大部分の営業日を確保し、お客様のお荷物の受け入れおよびお引き渡しをより柔軟に対応できる体制を整えてまいります。</w:t>
      </w:r>
    </w:p>
    <w:p w14:paraId="10517F15" w14:textId="12068733" w:rsidR="00D70BF0" w:rsidRPr="00D70BF0" w:rsidRDefault="0034583A" w:rsidP="0034583A">
      <w:pPr>
        <w:snapToGrid w:val="0"/>
        <w:spacing w:beforeLines="50" w:before="155"/>
        <w:ind w:firstLineChars="117" w:firstLine="247"/>
        <w:rPr>
          <w:rFonts w:ascii="ＭＳ 明朝" w:hAnsi="ＭＳ 明朝"/>
          <w:b/>
          <w:bCs/>
          <w:szCs w:val="21"/>
        </w:rPr>
      </w:pPr>
      <w:r w:rsidRPr="0034583A">
        <w:rPr>
          <w:rFonts w:ascii="ＭＳ 明朝" w:hAnsi="ＭＳ 明朝"/>
          <w:b/>
          <w:bCs/>
          <w:szCs w:val="21"/>
        </w:rPr>
        <w:t>新体制への移行期間中は、一時的にご不便やご迷惑をおかけすることがあるかと存じますが、弊社スタッフ一同、倉庫業務の安定稼働と迅速・丁寧なサービス提供に全力で取り組む所存でございます。お取引先様のご理解とご協力を賜りますよう、何卒よろしくお願い申し上げます</w:t>
      </w:r>
      <w:r w:rsidR="00D70BF0" w:rsidRPr="00D70BF0">
        <w:rPr>
          <w:rFonts w:ascii="ＭＳ 明朝" w:hAnsi="ＭＳ 明朝"/>
          <w:b/>
          <w:bCs/>
          <w:szCs w:val="21"/>
        </w:rPr>
        <w:t>。</w:t>
      </w:r>
    </w:p>
    <w:p w14:paraId="32C64D07" w14:textId="21850D1E" w:rsidR="002604D7" w:rsidRDefault="00D70BF0" w:rsidP="00D70BF0">
      <w:pPr>
        <w:snapToGrid w:val="0"/>
        <w:jc w:val="right"/>
        <w:rPr>
          <w:rFonts w:ascii="ＭＳ 明朝" w:hAnsi="ＭＳ 明朝"/>
          <w:b/>
          <w:bCs/>
          <w:szCs w:val="21"/>
        </w:rPr>
      </w:pPr>
      <w:r w:rsidRPr="00D70BF0">
        <w:rPr>
          <w:rFonts w:ascii="ＭＳ 明朝" w:hAnsi="ＭＳ 明朝"/>
          <w:b/>
          <w:bCs/>
          <w:szCs w:val="21"/>
        </w:rPr>
        <w:t>謹白</w:t>
      </w:r>
    </w:p>
    <w:p w14:paraId="6156026B" w14:textId="77777777" w:rsidR="00D70BF0" w:rsidRDefault="00D70BF0" w:rsidP="00D70BF0">
      <w:pPr>
        <w:snapToGrid w:val="0"/>
        <w:jc w:val="center"/>
        <w:rPr>
          <w:rFonts w:ascii="ＭＳ 明朝" w:hAnsi="ＭＳ 明朝"/>
          <w:b/>
          <w:bCs/>
          <w:szCs w:val="21"/>
        </w:rPr>
      </w:pPr>
      <w:r w:rsidRPr="00D70BF0">
        <w:rPr>
          <w:rFonts w:ascii="ＭＳ 明朝" w:hAnsi="ＭＳ 明朝"/>
          <w:b/>
          <w:bCs/>
          <w:szCs w:val="21"/>
        </w:rPr>
        <w:t>記</w:t>
      </w:r>
    </w:p>
    <w:p w14:paraId="473E5BA0" w14:textId="77777777" w:rsidR="00D70BF0" w:rsidRPr="00D70BF0" w:rsidRDefault="00D70BF0" w:rsidP="00D70BF0">
      <w:pPr>
        <w:snapToGrid w:val="0"/>
        <w:jc w:val="center"/>
        <w:rPr>
          <w:rFonts w:ascii="ＭＳ 明朝" w:hAnsi="ＭＳ 明朝"/>
          <w:b/>
          <w:bCs/>
          <w:szCs w:val="2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6"/>
        <w:gridCol w:w="6320"/>
      </w:tblGrid>
      <w:tr w:rsidR="0034583A" w:rsidRPr="0034583A" w14:paraId="294D154F" w14:textId="77777777" w:rsidTr="0034583A">
        <w:tc>
          <w:tcPr>
            <w:tcW w:w="2706" w:type="dxa"/>
            <w:tcBorders>
              <w:top w:val="single" w:sz="2" w:space="0" w:color="AAAAAA"/>
              <w:left w:val="single" w:sz="2" w:space="0" w:color="AAAAAA"/>
              <w:bottom w:val="single" w:sz="2" w:space="0" w:color="AAAAAA"/>
              <w:right w:val="single" w:sz="2" w:space="0" w:color="AAAAAA"/>
            </w:tcBorders>
            <w:shd w:val="clear" w:color="auto" w:fill="D6EAF8"/>
            <w:tcMar>
              <w:top w:w="100" w:type="dxa"/>
              <w:left w:w="150" w:type="dxa"/>
              <w:bottom w:w="100" w:type="dxa"/>
              <w:right w:w="150" w:type="dxa"/>
            </w:tcMar>
            <w:vAlign w:val="center"/>
            <w:hideMark/>
          </w:tcPr>
          <w:p w14:paraId="6C38C1DA"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１．休日変更の内容</w:t>
            </w:r>
          </w:p>
        </w:tc>
        <w:tc>
          <w:tcPr>
            <w:tcW w:w="6320" w:type="dxa"/>
            <w:tcBorders>
              <w:top w:val="single" w:sz="2" w:space="0" w:color="AAAAAA"/>
              <w:left w:val="single" w:sz="2" w:space="0" w:color="AAAAAA"/>
              <w:bottom w:val="single" w:sz="2" w:space="0" w:color="AAAAAA"/>
              <w:right w:val="single" w:sz="2" w:space="0" w:color="AAAAAA"/>
            </w:tcBorders>
            <w:tcMar>
              <w:top w:w="100" w:type="dxa"/>
              <w:left w:w="150" w:type="dxa"/>
              <w:bottom w:w="100" w:type="dxa"/>
              <w:right w:w="150" w:type="dxa"/>
            </w:tcMar>
            <w:vAlign w:val="center"/>
            <w:hideMark/>
          </w:tcPr>
          <w:p w14:paraId="5871B8D0"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【変更前】毎週　○曜日（定休）</w:t>
            </w:r>
          </w:p>
          <w:p w14:paraId="1DCBDDB4"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【変更後】毎月　第一・第三　○曜日</w:t>
            </w:r>
          </w:p>
          <w:p w14:paraId="31050993"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※上記以外の○曜日は通常営業となります。</w:t>
            </w:r>
          </w:p>
        </w:tc>
      </w:tr>
      <w:tr w:rsidR="0034583A" w:rsidRPr="0034583A" w14:paraId="6E4A9CFC" w14:textId="77777777" w:rsidTr="0034583A">
        <w:tc>
          <w:tcPr>
            <w:tcW w:w="2706" w:type="dxa"/>
            <w:tcBorders>
              <w:top w:val="single" w:sz="2" w:space="0" w:color="AAAAAA"/>
              <w:left w:val="single" w:sz="2" w:space="0" w:color="AAAAAA"/>
              <w:bottom w:val="single" w:sz="2" w:space="0" w:color="AAAAAA"/>
              <w:right w:val="single" w:sz="2" w:space="0" w:color="AAAAAA"/>
            </w:tcBorders>
            <w:shd w:val="clear" w:color="auto" w:fill="D6EAF8"/>
            <w:tcMar>
              <w:top w:w="100" w:type="dxa"/>
              <w:left w:w="150" w:type="dxa"/>
              <w:bottom w:w="100" w:type="dxa"/>
              <w:right w:w="150" w:type="dxa"/>
            </w:tcMar>
            <w:vAlign w:val="center"/>
            <w:hideMark/>
          </w:tcPr>
          <w:p w14:paraId="0D37476D"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２．変更実施日</w:t>
            </w:r>
          </w:p>
        </w:tc>
        <w:tc>
          <w:tcPr>
            <w:tcW w:w="6320" w:type="dxa"/>
            <w:tcBorders>
              <w:top w:val="single" w:sz="2" w:space="0" w:color="AAAAAA"/>
              <w:left w:val="single" w:sz="2" w:space="0" w:color="AAAAAA"/>
              <w:bottom w:val="single" w:sz="2" w:space="0" w:color="AAAAAA"/>
              <w:right w:val="single" w:sz="2" w:space="0" w:color="AAAAAA"/>
            </w:tcBorders>
            <w:tcMar>
              <w:top w:w="100" w:type="dxa"/>
              <w:left w:w="150" w:type="dxa"/>
              <w:bottom w:w="100" w:type="dxa"/>
              <w:right w:w="150" w:type="dxa"/>
            </w:tcMar>
            <w:vAlign w:val="center"/>
            <w:hideMark/>
          </w:tcPr>
          <w:p w14:paraId="1CBBDE44"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令和○年　○月　○日（○）より実施</w:t>
            </w:r>
          </w:p>
        </w:tc>
      </w:tr>
      <w:tr w:rsidR="0034583A" w:rsidRPr="0034583A" w14:paraId="4EAB9350" w14:textId="77777777" w:rsidTr="0034583A">
        <w:tc>
          <w:tcPr>
            <w:tcW w:w="2706" w:type="dxa"/>
            <w:tcBorders>
              <w:top w:val="single" w:sz="2" w:space="0" w:color="AAAAAA"/>
              <w:left w:val="single" w:sz="2" w:space="0" w:color="AAAAAA"/>
              <w:bottom w:val="single" w:sz="2" w:space="0" w:color="AAAAAA"/>
              <w:right w:val="single" w:sz="2" w:space="0" w:color="AAAAAA"/>
            </w:tcBorders>
            <w:shd w:val="clear" w:color="auto" w:fill="D6EAF8"/>
            <w:tcMar>
              <w:top w:w="100" w:type="dxa"/>
              <w:left w:w="150" w:type="dxa"/>
              <w:bottom w:w="100" w:type="dxa"/>
              <w:right w:w="150" w:type="dxa"/>
            </w:tcMar>
            <w:vAlign w:val="center"/>
            <w:hideMark/>
          </w:tcPr>
          <w:p w14:paraId="3F7557EC" w14:textId="77777777" w:rsidR="0034583A" w:rsidRPr="0034583A" w:rsidRDefault="0034583A" w:rsidP="0034583A">
            <w:pPr>
              <w:snapToGrid w:val="0"/>
              <w:ind w:left="415" w:hangingChars="197" w:hanging="415"/>
              <w:rPr>
                <w:rFonts w:ascii="ＭＳ 明朝" w:hAnsi="ＭＳ 明朝"/>
                <w:b/>
                <w:bCs/>
                <w:szCs w:val="21"/>
              </w:rPr>
            </w:pPr>
            <w:r w:rsidRPr="0034583A">
              <w:rPr>
                <w:rFonts w:ascii="ＭＳ 明朝" w:hAnsi="ＭＳ 明朝"/>
                <w:b/>
                <w:bCs/>
                <w:szCs w:val="21"/>
              </w:rPr>
              <w:t>３．平常時のお問い合わせ</w:t>
            </w:r>
          </w:p>
        </w:tc>
        <w:tc>
          <w:tcPr>
            <w:tcW w:w="6320" w:type="dxa"/>
            <w:tcBorders>
              <w:top w:val="single" w:sz="2" w:space="0" w:color="AAAAAA"/>
              <w:left w:val="single" w:sz="2" w:space="0" w:color="AAAAAA"/>
              <w:bottom w:val="single" w:sz="2" w:space="0" w:color="AAAAAA"/>
              <w:right w:val="single" w:sz="2" w:space="0" w:color="AAAAAA"/>
            </w:tcBorders>
            <w:tcMar>
              <w:top w:w="100" w:type="dxa"/>
              <w:left w:w="150" w:type="dxa"/>
              <w:bottom w:w="100" w:type="dxa"/>
              <w:right w:w="150" w:type="dxa"/>
            </w:tcMar>
            <w:vAlign w:val="center"/>
            <w:hideMark/>
          </w:tcPr>
          <w:p w14:paraId="13BAD3A0"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物流管理部　カスタマーサービス課</w:t>
            </w:r>
          </w:p>
          <w:p w14:paraId="01556145"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TEL：○○－○○○○－○○○○</w:t>
            </w:r>
          </w:p>
          <w:p w14:paraId="438133C3"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受付時間：平日　9:00〜17:30</w:t>
            </w:r>
          </w:p>
        </w:tc>
      </w:tr>
      <w:tr w:rsidR="0034583A" w:rsidRPr="0034583A" w14:paraId="45858380" w14:textId="77777777" w:rsidTr="0034583A">
        <w:tc>
          <w:tcPr>
            <w:tcW w:w="2706" w:type="dxa"/>
            <w:tcBorders>
              <w:top w:val="single" w:sz="2" w:space="0" w:color="AAAAAA"/>
              <w:left w:val="single" w:sz="2" w:space="0" w:color="AAAAAA"/>
              <w:bottom w:val="single" w:sz="2" w:space="0" w:color="AAAAAA"/>
              <w:right w:val="single" w:sz="2" w:space="0" w:color="AAAAAA"/>
            </w:tcBorders>
            <w:shd w:val="clear" w:color="auto" w:fill="D6EAF8"/>
            <w:tcMar>
              <w:top w:w="100" w:type="dxa"/>
              <w:left w:w="150" w:type="dxa"/>
              <w:bottom w:w="100" w:type="dxa"/>
              <w:right w:w="150" w:type="dxa"/>
            </w:tcMar>
            <w:vAlign w:val="center"/>
            <w:hideMark/>
          </w:tcPr>
          <w:p w14:paraId="273F3057"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４．休日中の緊急連絡先</w:t>
            </w:r>
          </w:p>
        </w:tc>
        <w:tc>
          <w:tcPr>
            <w:tcW w:w="6320" w:type="dxa"/>
            <w:tcBorders>
              <w:top w:val="single" w:sz="2" w:space="0" w:color="AAAAAA"/>
              <w:left w:val="single" w:sz="2" w:space="0" w:color="AAAAAA"/>
              <w:bottom w:val="single" w:sz="2" w:space="0" w:color="AAAAAA"/>
              <w:right w:val="single" w:sz="2" w:space="0" w:color="AAAAAA"/>
            </w:tcBorders>
            <w:tcMar>
              <w:top w:w="100" w:type="dxa"/>
              <w:left w:w="150" w:type="dxa"/>
              <w:bottom w:w="100" w:type="dxa"/>
              <w:right w:w="150" w:type="dxa"/>
            </w:tcMar>
            <w:vAlign w:val="center"/>
            <w:hideMark/>
          </w:tcPr>
          <w:p w14:paraId="3E2E5000"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倉庫緊急対応センター（24時間受付）</w:t>
            </w:r>
          </w:p>
          <w:p w14:paraId="11BFD40A"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TEL：○○－○○○○－○○○○</w:t>
            </w:r>
          </w:p>
          <w:p w14:paraId="0736346A" w14:textId="77777777" w:rsidR="0034583A" w:rsidRPr="0034583A" w:rsidRDefault="0034583A" w:rsidP="0034583A">
            <w:pPr>
              <w:snapToGrid w:val="0"/>
              <w:rPr>
                <w:rFonts w:ascii="ＭＳ 明朝" w:hAnsi="ＭＳ 明朝"/>
                <w:b/>
                <w:bCs/>
                <w:szCs w:val="21"/>
              </w:rPr>
            </w:pPr>
            <w:r w:rsidRPr="0034583A">
              <w:rPr>
                <w:rFonts w:ascii="ＭＳ 明朝" w:hAnsi="ＭＳ 明朝"/>
                <w:b/>
                <w:bCs/>
                <w:szCs w:val="21"/>
              </w:rPr>
              <w:t>※荷物の紛失・破損・誤配等の緊急案件に限ります。</w:t>
            </w:r>
          </w:p>
        </w:tc>
      </w:tr>
    </w:tbl>
    <w:p w14:paraId="4E5AF5FE" w14:textId="77777777" w:rsidR="0034583A" w:rsidRDefault="0034583A" w:rsidP="00D70BF0">
      <w:pPr>
        <w:snapToGrid w:val="0"/>
        <w:ind w:rightChars="-270" w:right="-567"/>
        <w:jc w:val="right"/>
        <w:rPr>
          <w:rFonts w:ascii="ＭＳ 明朝" w:hAnsi="ＭＳ 明朝"/>
          <w:b/>
          <w:bCs/>
          <w:szCs w:val="21"/>
        </w:rPr>
      </w:pPr>
    </w:p>
    <w:p w14:paraId="76F29E5A" w14:textId="2360A9B3" w:rsidR="00D70BF0" w:rsidRDefault="00D70BF0" w:rsidP="00D70BF0">
      <w:pPr>
        <w:snapToGrid w:val="0"/>
        <w:ind w:rightChars="-270" w:right="-567"/>
        <w:jc w:val="right"/>
        <w:rPr>
          <w:rFonts w:ascii="ＭＳ 明朝" w:hAnsi="ＭＳ 明朝"/>
          <w:b/>
          <w:bCs/>
          <w:szCs w:val="21"/>
        </w:rPr>
      </w:pPr>
      <w:r w:rsidRPr="00D70BF0">
        <w:rPr>
          <w:rFonts w:ascii="ＭＳ 明朝" w:hAnsi="ＭＳ 明朝"/>
          <w:b/>
          <w:bCs/>
          <w:szCs w:val="21"/>
        </w:rPr>
        <w:t>以上</w:t>
      </w:r>
    </w:p>
    <w:p w14:paraId="7F66BCC1" w14:textId="77777777" w:rsidR="0034583A" w:rsidRPr="0034583A" w:rsidRDefault="0034583A" w:rsidP="0034583A">
      <w:pPr>
        <w:snapToGrid w:val="0"/>
        <w:ind w:rightChars="-270" w:right="-567"/>
        <w:jc w:val="left"/>
        <w:rPr>
          <w:rFonts w:ascii="ＭＳ 明朝" w:hAnsi="ＭＳ 明朝"/>
          <w:b/>
          <w:bCs/>
          <w:szCs w:val="21"/>
        </w:rPr>
      </w:pPr>
    </w:p>
    <w:p w14:paraId="3021022D" w14:textId="7E2CE3DE" w:rsidR="0034583A" w:rsidRDefault="0034583A" w:rsidP="0034583A">
      <w:pPr>
        <w:snapToGrid w:val="0"/>
        <w:ind w:leftChars="-67" w:left="141" w:rightChars="-270" w:right="-567" w:hangingChars="156" w:hanging="282"/>
        <w:jc w:val="left"/>
        <w:rPr>
          <w:rFonts w:ascii="ＭＳ 明朝" w:hAnsi="ＭＳ 明朝"/>
          <w:b/>
          <w:bCs/>
          <w:sz w:val="18"/>
          <w:szCs w:val="18"/>
        </w:rPr>
      </w:pPr>
      <w:r>
        <w:rPr>
          <w:rFonts w:ascii="ＭＳ 明朝" w:hAnsi="ＭＳ 明朝"/>
          <w:b/>
          <w:bCs/>
          <w:noProof/>
          <w:sz w:val="18"/>
          <w:szCs w:val="18"/>
        </w:rPr>
        <mc:AlternateContent>
          <mc:Choice Requires="wps">
            <w:drawing>
              <wp:anchor distT="0" distB="0" distL="114300" distR="114300" simplePos="0" relativeHeight="251659264" behindDoc="0" locked="0" layoutInCell="1" allowOverlap="1" wp14:anchorId="1B2EB7F5" wp14:editId="315F2930">
                <wp:simplePos x="0" y="0"/>
                <wp:positionH relativeFrom="column">
                  <wp:posOffset>-41911</wp:posOffset>
                </wp:positionH>
                <wp:positionV relativeFrom="paragraph">
                  <wp:posOffset>29845</wp:posOffset>
                </wp:positionV>
                <wp:extent cx="5781675" cy="0"/>
                <wp:effectExtent l="0" t="0" r="0" b="0"/>
                <wp:wrapNone/>
                <wp:docPr id="387163768" name="直線コネクタ 1"/>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60D3A"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2.35pt" to="451.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" strokecolor="black [3200]" strokeweight=".5pt">
                <v:stroke joinstyle="miter"/>
              </v:line>
            </w:pict>
          </mc:Fallback>
        </mc:AlternateContent>
      </w:r>
    </w:p>
    <w:p w14:paraId="51C41442" w14:textId="6E64E7E4" w:rsidR="00D70BF0" w:rsidRPr="0034583A" w:rsidRDefault="0034583A" w:rsidP="0034583A">
      <w:pPr>
        <w:snapToGrid w:val="0"/>
        <w:ind w:leftChars="-67" w:left="141" w:rightChars="-270" w:right="-567" w:hangingChars="156" w:hanging="282"/>
        <w:jc w:val="left"/>
        <w:rPr>
          <w:rFonts w:ascii="ＭＳ 明朝" w:hAnsi="ＭＳ 明朝"/>
          <w:b/>
          <w:bCs/>
          <w:sz w:val="18"/>
          <w:szCs w:val="18"/>
        </w:rPr>
      </w:pPr>
      <w:r w:rsidRPr="0034583A">
        <w:rPr>
          <w:rFonts w:ascii="ＭＳ 明朝" w:hAnsi="ＭＳ 明朝"/>
          <w:b/>
          <w:bCs/>
          <w:sz w:val="18"/>
          <w:szCs w:val="18"/>
        </w:rPr>
        <w:t>【ご参考】今後の営業カレンダーは弊社ウェブサイトにも掲載予定でございます。最新情報は公式サイトをご確認ください。</w:t>
      </w:r>
    </w:p>
    <w:sectPr w:rsidR="00D70BF0" w:rsidRPr="0034583A"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C61A" w14:textId="77777777" w:rsidR="00A65B1D" w:rsidRDefault="00A65B1D" w:rsidP="009A503D">
      <w:r>
        <w:separator/>
      </w:r>
    </w:p>
  </w:endnote>
  <w:endnote w:type="continuationSeparator" w:id="0">
    <w:p w14:paraId="4FB65BF7" w14:textId="77777777" w:rsidR="00A65B1D" w:rsidRDefault="00A65B1D"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1A9A" w14:textId="77777777" w:rsidR="00A65B1D" w:rsidRDefault="00A65B1D" w:rsidP="009A503D">
      <w:r>
        <w:separator/>
      </w:r>
    </w:p>
  </w:footnote>
  <w:footnote w:type="continuationSeparator" w:id="0">
    <w:p w14:paraId="3F44DA3B" w14:textId="77777777" w:rsidR="00A65B1D" w:rsidRDefault="00A65B1D"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53312"/>
    <w:rsid w:val="00563BE6"/>
    <w:rsid w:val="005744E4"/>
    <w:rsid w:val="005A31D4"/>
    <w:rsid w:val="005E1C52"/>
    <w:rsid w:val="005E27CA"/>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7006D"/>
    <w:rsid w:val="0098175D"/>
    <w:rsid w:val="009A3497"/>
    <w:rsid w:val="009A503D"/>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907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60</cp:revision>
  <cp:lastPrinted>2025-04-20T01:37:00Z</cp:lastPrinted>
  <dcterms:created xsi:type="dcterms:W3CDTF">2023-12-16T04:16:00Z</dcterms:created>
  <dcterms:modified xsi:type="dcterms:W3CDTF">2026-04-30T09:22:00Z</dcterms:modified>
</cp:coreProperties>
</file>