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F5" w14:textId="77777777" w:rsidR="00BE31FE" w:rsidRPr="00441ECF" w:rsidRDefault="00BE31FE" w:rsidP="00BE31FE">
      <w:pPr>
        <w:snapToGrid w:val="0"/>
        <w:ind w:left="3255" w:right="-1" w:firstLine="840"/>
        <w:jc w:val="right"/>
        <w:rPr>
          <w:rFonts w:ascii="ＭＳ 明朝" w:hAnsi="ＭＳ 明朝"/>
          <w:szCs w:val="21"/>
        </w:rPr>
      </w:pPr>
      <w:r w:rsidRPr="00441ECF">
        <w:rPr>
          <w:rFonts w:ascii="ＭＳ 明朝" w:hAnsi="ＭＳ 明朝" w:hint="eastAsia"/>
          <w:szCs w:val="21"/>
        </w:rPr>
        <w:t>令和　　年　　月　　日</w:t>
      </w:r>
    </w:p>
    <w:p w14:paraId="262F37A5" w14:textId="77777777" w:rsidR="00BE31FE" w:rsidRPr="00441ECF" w:rsidRDefault="00BE31FE" w:rsidP="008C5EB8">
      <w:pPr>
        <w:snapToGrid w:val="0"/>
        <w:rPr>
          <w:rFonts w:ascii="ＭＳ 明朝" w:hAnsi="ＭＳ 明朝"/>
          <w:szCs w:val="21"/>
        </w:rPr>
      </w:pPr>
    </w:p>
    <w:p w14:paraId="49551BFD" w14:textId="70CEA71D" w:rsidR="00780E0D" w:rsidRPr="00441ECF" w:rsidRDefault="00441ECF" w:rsidP="00441ECF">
      <w:pPr>
        <w:wordWrap w:val="0"/>
        <w:snapToGrid w:val="0"/>
        <w:jc w:val="right"/>
        <w:rPr>
          <w:rFonts w:ascii="ＭＳ 明朝" w:hAnsi="ＭＳ 明朝"/>
          <w:szCs w:val="21"/>
        </w:rPr>
      </w:pPr>
      <w:r w:rsidRPr="00441ECF">
        <w:rPr>
          <w:rFonts w:ascii="ＭＳ 明朝" w:hAnsi="ＭＳ 明朝" w:hint="eastAsia"/>
          <w:szCs w:val="21"/>
        </w:rPr>
        <w:t>人事部　○○</w:t>
      </w:r>
    </w:p>
    <w:p w14:paraId="0E598FB7" w14:textId="77777777" w:rsidR="00D90753" w:rsidRPr="00D90753" w:rsidRDefault="00D90753" w:rsidP="00D90753">
      <w:pPr>
        <w:snapToGrid w:val="0"/>
        <w:jc w:val="right"/>
        <w:rPr>
          <w:rFonts w:ascii="ＭＳ 明朝" w:hAnsi="ＭＳ 明朝"/>
          <w:sz w:val="28"/>
          <w:szCs w:val="32"/>
        </w:rPr>
      </w:pPr>
    </w:p>
    <w:p w14:paraId="1A84DBD6" w14:textId="3DB0D898" w:rsidR="00542443" w:rsidRPr="009B6D19" w:rsidRDefault="00441ECF" w:rsidP="00441ECF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441ECF">
        <w:rPr>
          <w:rFonts w:ascii="ＭＳ 明朝" w:hAnsi="ＭＳ 明朝" w:hint="eastAsia"/>
          <w:b/>
          <w:bCs/>
          <w:sz w:val="28"/>
          <w:szCs w:val="32"/>
        </w:rPr>
        <w:t>ビジネスマナー研修実施に関する提案書</w:t>
      </w:r>
    </w:p>
    <w:p w14:paraId="37EC022D" w14:textId="77777777" w:rsidR="00441ECF" w:rsidRDefault="00441ECF" w:rsidP="00441ECF">
      <w:pPr>
        <w:snapToGrid w:val="0"/>
        <w:rPr>
          <w:rFonts w:ascii="ＭＳ 明朝" w:hAnsi="ＭＳ 明朝"/>
          <w:sz w:val="24"/>
          <w:szCs w:val="28"/>
        </w:rPr>
      </w:pPr>
    </w:p>
    <w:p w14:paraId="14FA5168" w14:textId="24138EDE" w:rsidR="00441ECF" w:rsidRPr="00441ECF" w:rsidRDefault="00441ECF" w:rsidP="00441ECF">
      <w:pPr>
        <w:snapToGrid w:val="0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1. </w:t>
      </w:r>
      <w:r w:rsidRPr="00441ECF">
        <w:rPr>
          <w:rFonts w:ascii="ＭＳ 明朝" w:hAnsi="ＭＳ 明朝" w:hint="eastAsia"/>
          <w:b/>
          <w:bCs/>
          <w:szCs w:val="21"/>
        </w:rPr>
        <w:t>提案の背景と目的</w:t>
      </w:r>
    </w:p>
    <w:p w14:paraId="6211BFFF" w14:textId="1D5CA74D" w:rsidR="00441ECF" w:rsidRPr="00441ECF" w:rsidRDefault="00441ECF" w:rsidP="00441ECF">
      <w:pPr>
        <w:snapToGrid w:val="0"/>
        <w:ind w:leftChars="135" w:left="283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>近年、新入社員だけでなく、中堅層においても社外対応や社内コミュニケーションに関するマナー意識の個人差が拡大しています。顧客との信頼関係を築くうえで、また円滑な社内連携を行ううえでも、適切な言葉遣い・身だしなみ・報連相の徹底は不可欠です。</w:t>
      </w:r>
    </w:p>
    <w:p w14:paraId="5DFF82D6" w14:textId="068B07D9" w:rsidR="00441ECF" w:rsidRPr="00441ECF" w:rsidRDefault="00441ECF" w:rsidP="00441ECF">
      <w:pPr>
        <w:snapToGrid w:val="0"/>
        <w:ind w:leftChars="135" w:left="283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>本提案は、会社全体のビジネス基礎力を底上げし、組織としての信頼性・一体感を高めるために、全社員を対象とした「ビジネスマナー研修」の実施を目的としています。</w:t>
      </w:r>
    </w:p>
    <w:p w14:paraId="14101540" w14:textId="2AC2B713" w:rsidR="00441ECF" w:rsidRPr="00441ECF" w:rsidRDefault="00441ECF" w:rsidP="00004D44">
      <w:pPr>
        <w:snapToGrid w:val="0"/>
        <w:spacing w:beforeLines="50" w:before="155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2. </w:t>
      </w:r>
      <w:r w:rsidRPr="00441ECF">
        <w:rPr>
          <w:rFonts w:ascii="ＭＳ 明朝" w:hAnsi="ＭＳ 明朝" w:hint="eastAsia"/>
          <w:b/>
          <w:bCs/>
          <w:szCs w:val="21"/>
        </w:rPr>
        <w:t>現状の課題</w:t>
      </w:r>
    </w:p>
    <w:p w14:paraId="480C068D" w14:textId="77777777" w:rsidR="00441ECF" w:rsidRPr="00441ECF" w:rsidRDefault="00441ECF" w:rsidP="00441ECF">
      <w:pPr>
        <w:snapToGrid w:val="0"/>
        <w:ind w:left="708" w:hangingChars="337" w:hanging="708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(1) 顧客対応時の挨拶・言葉遣い・名刺交換などに個人差があり、企業イメージの統一性に欠ける。</w:t>
      </w:r>
    </w:p>
    <w:p w14:paraId="106421F2" w14:textId="77777777" w:rsidR="00441ECF" w:rsidRPr="00441ECF" w:rsidRDefault="00441ECF" w:rsidP="00441ECF">
      <w:pPr>
        <w:snapToGrid w:val="0"/>
        <w:ind w:left="708" w:hangingChars="337" w:hanging="708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(2) 社内メールやチャットの文面で敬語や表現にばらつきが見られる。</w:t>
      </w:r>
    </w:p>
    <w:p w14:paraId="6C7708C5" w14:textId="77777777" w:rsidR="00441ECF" w:rsidRPr="00441ECF" w:rsidRDefault="00441ECF" w:rsidP="00441ECF">
      <w:pPr>
        <w:snapToGrid w:val="0"/>
        <w:ind w:left="708" w:hangingChars="337" w:hanging="708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(3) 新入社員の教育が部署ごとに異なり、共通理解が不足している。</w:t>
      </w:r>
    </w:p>
    <w:p w14:paraId="2D984ED3" w14:textId="77777777" w:rsidR="00441ECF" w:rsidRPr="00441ECF" w:rsidRDefault="00441ECF" w:rsidP="00441ECF">
      <w:pPr>
        <w:snapToGrid w:val="0"/>
        <w:ind w:left="708" w:hangingChars="337" w:hanging="708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(4) 社外クレームの一部が「対応態度」や「言葉遣い」に起因している。</w:t>
      </w:r>
    </w:p>
    <w:p w14:paraId="02F51873" w14:textId="0AF60F2D" w:rsidR="00441ECF" w:rsidRPr="00441ECF" w:rsidRDefault="00441ECF" w:rsidP="00004D44">
      <w:pPr>
        <w:snapToGrid w:val="0"/>
        <w:spacing w:beforeLines="50" w:before="155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3. </w:t>
      </w:r>
      <w:r w:rsidRPr="00441ECF">
        <w:rPr>
          <w:rFonts w:ascii="ＭＳ 明朝" w:hAnsi="ＭＳ 明朝" w:hint="eastAsia"/>
          <w:b/>
          <w:bCs/>
          <w:szCs w:val="21"/>
        </w:rPr>
        <w:t>改善提案の内容</w:t>
      </w:r>
    </w:p>
    <w:p w14:paraId="0FB7B87D" w14:textId="77777777" w:rsidR="00441ECF" w:rsidRPr="00441ECF" w:rsidRDefault="00441ECF" w:rsidP="00441ECF">
      <w:pPr>
        <w:snapToGrid w:val="0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　(1) 全社員対象のビジネスマナー研修の実施</w:t>
      </w:r>
    </w:p>
    <w:p w14:paraId="162D5C8C" w14:textId="77777777" w:rsidR="00441ECF" w:rsidRPr="00441ECF" w:rsidRDefault="00441ECF" w:rsidP="00441ECF">
      <w:pPr>
        <w:snapToGrid w:val="0"/>
        <w:ind w:leftChars="68" w:left="567" w:hangingChars="202" w:hanging="424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　外部講師を招き、社会人の基本・ビジネスメールの作法・電話応対・来客対応などの実践形式による研修を行う。</w:t>
      </w:r>
    </w:p>
    <w:p w14:paraId="654415C3" w14:textId="77777777" w:rsidR="00441ECF" w:rsidRPr="00441ECF" w:rsidRDefault="00441ECF" w:rsidP="00441ECF">
      <w:pPr>
        <w:snapToGrid w:val="0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　(2) 部署別フォローアップ研修</w:t>
      </w:r>
    </w:p>
    <w:p w14:paraId="0003CECF" w14:textId="77777777" w:rsidR="00441ECF" w:rsidRPr="00441ECF" w:rsidRDefault="00441ECF" w:rsidP="00441ECF">
      <w:pPr>
        <w:snapToGrid w:val="0"/>
        <w:ind w:leftChars="68" w:left="567" w:hangingChars="202" w:hanging="424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　初回研修後、部門ごとの特徴に合わせたフォローアップ研修を半年以内に実施し、実務への定着を促進。</w:t>
      </w:r>
    </w:p>
    <w:p w14:paraId="2D217D11" w14:textId="77777777" w:rsidR="00441ECF" w:rsidRPr="00441ECF" w:rsidRDefault="00441ECF" w:rsidP="00441ECF">
      <w:pPr>
        <w:snapToGrid w:val="0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　(3) 社内マナーガイドブックの作成</w:t>
      </w:r>
    </w:p>
    <w:p w14:paraId="78C7D2E9" w14:textId="77777777" w:rsidR="00441ECF" w:rsidRPr="00441ECF" w:rsidRDefault="00441ECF" w:rsidP="00441ECF">
      <w:pPr>
        <w:snapToGrid w:val="0"/>
        <w:ind w:leftChars="68" w:left="567" w:hangingChars="202" w:hanging="424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　研修内容をまとめた冊子を作成し、全社員に配布することで、日常業務の参考として活用可能にする。</w:t>
      </w:r>
    </w:p>
    <w:p w14:paraId="1EE7E595" w14:textId="1CB0D876" w:rsidR="00441ECF" w:rsidRPr="00441ECF" w:rsidRDefault="00441ECF" w:rsidP="00004D44">
      <w:pPr>
        <w:snapToGrid w:val="0"/>
        <w:spacing w:beforeLines="50" w:before="155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4. </w:t>
      </w:r>
      <w:r w:rsidRPr="00441ECF">
        <w:rPr>
          <w:rFonts w:ascii="ＭＳ 明朝" w:hAnsi="ＭＳ 明朝" w:hint="eastAsia"/>
          <w:b/>
          <w:bCs/>
          <w:szCs w:val="21"/>
        </w:rPr>
        <w:t>期待される効果</w:t>
      </w:r>
    </w:p>
    <w:p w14:paraId="415F51DB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- 社員全体の印象改善と顧客満足度の向上</w:t>
      </w:r>
    </w:p>
    <w:p w14:paraId="00D41867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- ミスコミュニケーションの減少による業務効率アップ</w:t>
      </w:r>
    </w:p>
    <w:p w14:paraId="63B8D2BA" w14:textId="709BF6AA" w:rsidR="00441ECF" w:rsidRPr="00441ECF" w:rsidRDefault="00441ECF" w:rsidP="00004D44">
      <w:pPr>
        <w:snapToGrid w:val="0"/>
        <w:spacing w:beforeLines="50" w:before="155"/>
        <w:ind w:leftChars="67" w:left="14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41ECF">
        <w:rPr>
          <w:rFonts w:ascii="ＭＳ 明朝" w:hAnsi="ＭＳ 明朝" w:hint="eastAsia"/>
          <w:szCs w:val="21"/>
        </w:rPr>
        <w:t>新入社員教育の標準化と早期定着</w:t>
      </w:r>
    </w:p>
    <w:p w14:paraId="7173710E" w14:textId="562550DC" w:rsidR="00441ECF" w:rsidRPr="00441ECF" w:rsidRDefault="00441ECF" w:rsidP="00004D44">
      <w:pPr>
        <w:snapToGrid w:val="0"/>
        <w:ind w:leftChars="67" w:left="14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41ECF">
        <w:rPr>
          <w:rFonts w:ascii="ＭＳ 明朝" w:hAnsi="ＭＳ 明朝" w:hint="eastAsia"/>
          <w:szCs w:val="21"/>
        </w:rPr>
        <w:t>「会社の顔」としての意識醸成</w:t>
      </w:r>
    </w:p>
    <w:p w14:paraId="01F6394F" w14:textId="476CF9AA" w:rsidR="00441ECF" w:rsidRPr="00441ECF" w:rsidRDefault="00441ECF" w:rsidP="00004D44">
      <w:pPr>
        <w:snapToGrid w:val="0"/>
        <w:spacing w:beforeLines="50" w:before="155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 xml:space="preserve">5. </w:t>
      </w:r>
      <w:r w:rsidRPr="00441ECF">
        <w:rPr>
          <w:rFonts w:ascii="ＭＳ 明朝" w:hAnsi="ＭＳ 明朝" w:hint="eastAsia"/>
          <w:b/>
          <w:bCs/>
          <w:szCs w:val="21"/>
        </w:rPr>
        <w:t>実施計画（案）</w:t>
      </w:r>
    </w:p>
    <w:p w14:paraId="5E013F19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- 第1期（来月）：全社員共通研修（2時間×2回）</w:t>
      </w:r>
    </w:p>
    <w:p w14:paraId="70DE9326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- 第2期（3か月後）：フォローアップ研修（部署別）</w:t>
      </w:r>
    </w:p>
    <w:p w14:paraId="25C00D52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- 第3期（6か月後）：アンケート評価およびマニュアル配布</w:t>
      </w:r>
    </w:p>
    <w:p w14:paraId="4BB7025F" w14:textId="45ABA0EE" w:rsidR="00441ECF" w:rsidRPr="00441ECF" w:rsidRDefault="00441ECF" w:rsidP="00004D44">
      <w:pPr>
        <w:snapToGrid w:val="0"/>
        <w:spacing w:beforeLines="50" w:before="155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>6.</w:t>
      </w:r>
      <w:r w:rsidRPr="00441ECF">
        <w:rPr>
          <w:rFonts w:ascii="ＭＳ 明朝" w:hAnsi="ＭＳ 明朝" w:hint="eastAsia"/>
          <w:b/>
          <w:bCs/>
          <w:szCs w:val="21"/>
        </w:rPr>
        <w:t>研修講師候補</w:t>
      </w:r>
    </w:p>
    <w:p w14:paraId="46E2D2E6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マナーインストラクター協会認定講師　○○○○氏（企業研修実績多数）</w:t>
      </w:r>
    </w:p>
    <w:p w14:paraId="06C199F9" w14:textId="77777777" w:rsidR="00441ECF" w:rsidRPr="00441ECF" w:rsidRDefault="00441ECF" w:rsidP="00441ECF">
      <w:pPr>
        <w:snapToGrid w:val="0"/>
        <w:rPr>
          <w:rFonts w:ascii="ＭＳ 明朝" w:hAnsi="ＭＳ 明朝"/>
          <w:szCs w:val="21"/>
        </w:rPr>
      </w:pPr>
    </w:p>
    <w:p w14:paraId="4C3CA5D2" w14:textId="17433C00" w:rsidR="00441ECF" w:rsidRPr="00441ECF" w:rsidRDefault="00441ECF" w:rsidP="00441ECF">
      <w:pPr>
        <w:snapToGrid w:val="0"/>
        <w:rPr>
          <w:rFonts w:ascii="ＭＳ 明朝" w:hAnsi="ＭＳ 明朝" w:hint="eastAsia"/>
          <w:b/>
          <w:bCs/>
          <w:szCs w:val="21"/>
        </w:rPr>
      </w:pPr>
      <w:r w:rsidRPr="00441ECF">
        <w:rPr>
          <w:rFonts w:ascii="ＭＳ 明朝" w:hAnsi="ＭＳ 明朝" w:hint="eastAsia"/>
          <w:b/>
          <w:bCs/>
          <w:szCs w:val="21"/>
        </w:rPr>
        <w:t>7.</w:t>
      </w:r>
      <w:r w:rsidRPr="00441ECF">
        <w:rPr>
          <w:rFonts w:ascii="ＭＳ 明朝" w:hAnsi="ＭＳ 明朝" w:hint="eastAsia"/>
          <w:b/>
          <w:bCs/>
          <w:szCs w:val="21"/>
        </w:rPr>
        <w:t>添付資料</w:t>
      </w:r>
    </w:p>
    <w:p w14:paraId="4DB24440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・「ビジネスマナー基礎研修プログラム」概要資料</w:t>
      </w:r>
    </w:p>
    <w:p w14:paraId="4AF138B8" w14:textId="77777777" w:rsidR="00441ECF" w:rsidRPr="00441ECF" w:rsidRDefault="00441ECF" w:rsidP="00441ECF">
      <w:pPr>
        <w:snapToGrid w:val="0"/>
        <w:rPr>
          <w:rFonts w:ascii="ＭＳ 明朝" w:hAnsi="ＭＳ 明朝" w:hint="eastAsia"/>
          <w:szCs w:val="21"/>
        </w:rPr>
      </w:pPr>
      <w:r w:rsidRPr="00441ECF">
        <w:rPr>
          <w:rFonts w:ascii="ＭＳ 明朝" w:hAnsi="ＭＳ 明朝" w:hint="eastAsia"/>
          <w:szCs w:val="21"/>
        </w:rPr>
        <w:t xml:space="preserve">　・社内ヒアリング結果（マナー意識アンケート集計）</w:t>
      </w:r>
    </w:p>
    <w:p w14:paraId="57966324" w14:textId="77777777" w:rsidR="00004D44" w:rsidRDefault="00004D44" w:rsidP="00004D44">
      <w:pPr>
        <w:snapToGrid w:val="0"/>
        <w:jc w:val="right"/>
        <w:rPr>
          <w:rFonts w:ascii="ＭＳ 明朝" w:hAnsi="ＭＳ 明朝"/>
          <w:szCs w:val="21"/>
        </w:rPr>
      </w:pPr>
    </w:p>
    <w:p w14:paraId="393B11F1" w14:textId="4E913128" w:rsidR="00D90753" w:rsidRDefault="00441ECF" w:rsidP="00004D44">
      <w:pPr>
        <w:snapToGrid w:val="0"/>
        <w:jc w:val="right"/>
        <w:rPr>
          <w:rFonts w:ascii="ＭＳ 明朝" w:hAnsi="ＭＳ 明朝"/>
          <w:sz w:val="24"/>
          <w:szCs w:val="28"/>
        </w:rPr>
      </w:pPr>
      <w:r w:rsidRPr="00441ECF">
        <w:rPr>
          <w:rFonts w:ascii="ＭＳ 明朝" w:hAnsi="ＭＳ 明朝" w:hint="eastAsia"/>
          <w:szCs w:val="21"/>
        </w:rPr>
        <w:t>以上</w:t>
      </w:r>
    </w:p>
    <w:sectPr w:rsidR="00D90753" w:rsidSect="00441ECF">
      <w:headerReference w:type="default" r:id="rId8"/>
      <w:pgSz w:w="11906" w:h="16838"/>
      <w:pgMar w:top="1701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2225" w14:textId="77777777" w:rsidR="007D42CA" w:rsidRDefault="007D42CA" w:rsidP="009A503D">
      <w:r>
        <w:separator/>
      </w:r>
    </w:p>
  </w:endnote>
  <w:endnote w:type="continuationSeparator" w:id="0">
    <w:p w14:paraId="750B5D25" w14:textId="77777777" w:rsidR="007D42CA" w:rsidRDefault="007D42CA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F159" w14:textId="77777777" w:rsidR="007D42CA" w:rsidRDefault="007D42CA" w:rsidP="009A503D">
      <w:r>
        <w:separator/>
      </w:r>
    </w:p>
  </w:footnote>
  <w:footnote w:type="continuationSeparator" w:id="0">
    <w:p w14:paraId="14E8FF35" w14:textId="77777777" w:rsidR="007D42CA" w:rsidRDefault="007D42CA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34D"/>
    <w:multiLevelType w:val="hybridMultilevel"/>
    <w:tmpl w:val="2446DCD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C3317"/>
    <w:multiLevelType w:val="hybridMultilevel"/>
    <w:tmpl w:val="709C9828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6F53AC"/>
    <w:multiLevelType w:val="hybridMultilevel"/>
    <w:tmpl w:val="70A0325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6" w15:restartNumberingAfterBreak="0">
    <w:nsid w:val="3A0D4708"/>
    <w:multiLevelType w:val="hybridMultilevel"/>
    <w:tmpl w:val="82D827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8D72C7"/>
    <w:multiLevelType w:val="hybridMultilevel"/>
    <w:tmpl w:val="3C8EA6C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11"/>
  </w:num>
  <w:num w:numId="2" w16cid:durableId="1613127588">
    <w:abstractNumId w:val="12"/>
  </w:num>
  <w:num w:numId="3" w16cid:durableId="939028462">
    <w:abstractNumId w:val="7"/>
  </w:num>
  <w:num w:numId="4" w16cid:durableId="1798912757">
    <w:abstractNumId w:val="4"/>
  </w:num>
  <w:num w:numId="5" w16cid:durableId="1299995786">
    <w:abstractNumId w:val="5"/>
  </w:num>
  <w:num w:numId="6" w16cid:durableId="465241534">
    <w:abstractNumId w:val="8"/>
  </w:num>
  <w:num w:numId="7" w16cid:durableId="1042825012">
    <w:abstractNumId w:val="10"/>
  </w:num>
  <w:num w:numId="8" w16cid:durableId="699278084">
    <w:abstractNumId w:val="2"/>
  </w:num>
  <w:num w:numId="9" w16cid:durableId="763960292">
    <w:abstractNumId w:val="9"/>
  </w:num>
  <w:num w:numId="10" w16cid:durableId="262033399">
    <w:abstractNumId w:val="0"/>
  </w:num>
  <w:num w:numId="11" w16cid:durableId="262228307">
    <w:abstractNumId w:val="3"/>
  </w:num>
  <w:num w:numId="12" w16cid:durableId="1850485180">
    <w:abstractNumId w:val="6"/>
  </w:num>
  <w:num w:numId="13" w16cid:durableId="1126393595">
    <w:abstractNumId w:val="13"/>
  </w:num>
  <w:num w:numId="14" w16cid:durableId="92199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2870"/>
    <w:rsid w:val="00004D44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B4B29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2A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07C27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41ECF"/>
    <w:rsid w:val="00446725"/>
    <w:rsid w:val="00454C2A"/>
    <w:rsid w:val="004575B4"/>
    <w:rsid w:val="00470112"/>
    <w:rsid w:val="00472674"/>
    <w:rsid w:val="0047592E"/>
    <w:rsid w:val="00477005"/>
    <w:rsid w:val="0048743D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E1C52"/>
    <w:rsid w:val="005E27CA"/>
    <w:rsid w:val="005E30DD"/>
    <w:rsid w:val="005E36DE"/>
    <w:rsid w:val="00601C7A"/>
    <w:rsid w:val="00612A1B"/>
    <w:rsid w:val="006132A8"/>
    <w:rsid w:val="00622BFC"/>
    <w:rsid w:val="006261F1"/>
    <w:rsid w:val="00646DD9"/>
    <w:rsid w:val="0065284B"/>
    <w:rsid w:val="006563E0"/>
    <w:rsid w:val="006B006B"/>
    <w:rsid w:val="006D1342"/>
    <w:rsid w:val="00706761"/>
    <w:rsid w:val="0073432C"/>
    <w:rsid w:val="00735A5B"/>
    <w:rsid w:val="0073790D"/>
    <w:rsid w:val="007540D1"/>
    <w:rsid w:val="00754BD4"/>
    <w:rsid w:val="00780E0D"/>
    <w:rsid w:val="007831DA"/>
    <w:rsid w:val="007B000B"/>
    <w:rsid w:val="007B04E4"/>
    <w:rsid w:val="007B440B"/>
    <w:rsid w:val="007D3044"/>
    <w:rsid w:val="007D42CA"/>
    <w:rsid w:val="007D42E0"/>
    <w:rsid w:val="00815EFD"/>
    <w:rsid w:val="00844850"/>
    <w:rsid w:val="00851D43"/>
    <w:rsid w:val="0088549E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8175D"/>
    <w:rsid w:val="009A3497"/>
    <w:rsid w:val="009A503D"/>
    <w:rsid w:val="009B3ED8"/>
    <w:rsid w:val="009B6D19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753"/>
    <w:rsid w:val="00D90C1B"/>
    <w:rsid w:val="00DA34A9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15E21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939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60</cp:revision>
  <cp:lastPrinted>2025-04-20T01:37:00Z</cp:lastPrinted>
  <dcterms:created xsi:type="dcterms:W3CDTF">2023-12-16T04:16:00Z</dcterms:created>
  <dcterms:modified xsi:type="dcterms:W3CDTF">2026-04-15T02:19:00Z</dcterms:modified>
</cp:coreProperties>
</file>